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32"/>
          <w:szCs w:val="32"/>
        </w:rPr>
      </w:pPr>
      <w:r w:rsidDel="00000000" w:rsidR="00000000" w:rsidRPr="00000000">
        <w:rPr>
          <w:b w:val="1"/>
          <w:sz w:val="32"/>
          <w:szCs w:val="32"/>
          <w:rtl w:val="0"/>
        </w:rPr>
        <w:t xml:space="preserve">End-to-End Data Engineering Project on AWS using S3, Athena, Glue, and QuickSight</w:t>
      </w:r>
    </w:p>
    <w:p w:rsidR="00000000" w:rsidDel="00000000" w:rsidP="00000000" w:rsidRDefault="00000000" w:rsidRPr="00000000" w14:paraId="00000002">
      <w:pPr>
        <w:spacing w:after="240" w:before="240" w:line="240" w:lineRule="auto"/>
        <w:rPr>
          <w:b w:val="1"/>
          <w:sz w:val="26"/>
          <w:szCs w:val="26"/>
        </w:rPr>
      </w:pPr>
      <w:r w:rsidDel="00000000" w:rsidR="00000000" w:rsidRPr="00000000">
        <w:rPr>
          <w:b w:val="1"/>
          <w:sz w:val="26"/>
          <w:szCs w:val="26"/>
          <w:rtl w:val="0"/>
        </w:rPr>
        <w:t xml:space="preserve">Introduction</w:t>
      </w:r>
    </w:p>
    <w:p w:rsidR="00000000" w:rsidDel="00000000" w:rsidP="00000000" w:rsidRDefault="00000000" w:rsidRPr="00000000" w14:paraId="00000003">
      <w:pPr>
        <w:spacing w:after="240" w:before="240" w:line="240" w:lineRule="auto"/>
        <w:rPr/>
      </w:pPr>
      <w:r w:rsidDel="00000000" w:rsidR="00000000" w:rsidRPr="00000000">
        <w:rPr>
          <w:rtl w:val="0"/>
        </w:rPr>
        <w:t xml:space="preserve">In today’s data-driven world, efficient data processing, storage, and analysis are essential for extracting insights and enabling informed decision-making. This project showcases a complete </w:t>
      </w:r>
      <w:r w:rsidDel="00000000" w:rsidR="00000000" w:rsidRPr="00000000">
        <w:rPr>
          <w:b w:val="1"/>
          <w:rtl w:val="0"/>
        </w:rPr>
        <w:t xml:space="preserve">end-to-end data engineering pipeline</w:t>
      </w:r>
      <w:r w:rsidDel="00000000" w:rsidR="00000000" w:rsidRPr="00000000">
        <w:rPr>
          <w:rtl w:val="0"/>
        </w:rPr>
        <w:t xml:space="preserve"> using core AWS services — </w:t>
      </w:r>
      <w:r w:rsidDel="00000000" w:rsidR="00000000" w:rsidRPr="00000000">
        <w:rPr>
          <w:b w:val="1"/>
          <w:rtl w:val="0"/>
        </w:rPr>
        <w:t xml:space="preserve">Amazon S3</w:t>
      </w:r>
      <w:r w:rsidDel="00000000" w:rsidR="00000000" w:rsidRPr="00000000">
        <w:rPr>
          <w:rtl w:val="0"/>
        </w:rPr>
        <w:t xml:space="preserve">, </w:t>
      </w:r>
      <w:r w:rsidDel="00000000" w:rsidR="00000000" w:rsidRPr="00000000">
        <w:rPr>
          <w:b w:val="1"/>
          <w:rtl w:val="0"/>
        </w:rPr>
        <w:t xml:space="preserve">AWS Glue</w:t>
      </w:r>
      <w:r w:rsidDel="00000000" w:rsidR="00000000" w:rsidRPr="00000000">
        <w:rPr>
          <w:rtl w:val="0"/>
        </w:rPr>
        <w:t xml:space="preserve">, </w:t>
      </w:r>
      <w:r w:rsidDel="00000000" w:rsidR="00000000" w:rsidRPr="00000000">
        <w:rPr>
          <w:b w:val="1"/>
          <w:rtl w:val="0"/>
        </w:rPr>
        <w:t xml:space="preserve">Amazon Athena</w:t>
      </w:r>
      <w:r w:rsidDel="00000000" w:rsidR="00000000" w:rsidRPr="00000000">
        <w:rPr>
          <w:rtl w:val="0"/>
        </w:rPr>
        <w:t xml:space="preserve">, and </w:t>
      </w:r>
      <w:r w:rsidDel="00000000" w:rsidR="00000000" w:rsidRPr="00000000">
        <w:rPr>
          <w:b w:val="1"/>
          <w:rtl w:val="0"/>
        </w:rPr>
        <w:t xml:space="preserve">Amazon QuickSight</w:t>
      </w:r>
      <w:r w:rsidDel="00000000" w:rsidR="00000000" w:rsidRPr="00000000">
        <w:rPr>
          <w:rtl w:val="0"/>
        </w:rPr>
        <w:t xml:space="preserve"> — to handle the full data lifecycle, from raw ingestion to rich visual analysis.</w:t>
      </w:r>
    </w:p>
    <w:p w:rsidR="00000000" w:rsidDel="00000000" w:rsidP="00000000" w:rsidRDefault="00000000" w:rsidRPr="00000000" w14:paraId="00000004">
      <w:pPr>
        <w:spacing w:after="240" w:before="240" w:line="240" w:lineRule="auto"/>
        <w:rPr/>
      </w:pPr>
      <w:r w:rsidDel="00000000" w:rsidR="00000000" w:rsidRPr="00000000">
        <w:rPr>
          <w:rtl w:val="0"/>
        </w:rPr>
        <w:t xml:space="preserve">The project leverages the Data Science Job Salaries dataset from Kaggle (</w:t>
      </w:r>
      <w:hyperlink r:id="rId6">
        <w:r w:rsidDel="00000000" w:rsidR="00000000" w:rsidRPr="00000000">
          <w:rPr>
            <w:color w:val="1155cc"/>
            <w:u w:val="single"/>
            <w:rtl w:val="0"/>
          </w:rPr>
          <w:t xml:space="preserve">link</w:t>
        </w:r>
      </w:hyperlink>
      <w:r w:rsidDel="00000000" w:rsidR="00000000" w:rsidRPr="00000000">
        <w:rPr>
          <w:rtl w:val="0"/>
        </w:rPr>
        <w:t xml:space="preserve">), which offers real-world insights into salary trends and compensation structures within the data science profession.</w:t>
      </w:r>
    </w:p>
    <w:p w:rsidR="00000000" w:rsidDel="00000000" w:rsidP="00000000" w:rsidRDefault="00000000" w:rsidRPr="00000000" w14:paraId="00000005">
      <w:pPr>
        <w:spacing w:after="240" w:before="240" w:line="240" w:lineRule="auto"/>
        <w:rPr/>
      </w:pPr>
      <w:r w:rsidDel="00000000" w:rsidR="00000000" w:rsidRPr="00000000">
        <w:rPr>
          <w:rtl w:val="0"/>
        </w:rPr>
        <w:t xml:space="preserve">The primary objective is to build a scalable, serverless data pipeline that:</w:t>
      </w:r>
    </w:p>
    <w:p w:rsidR="00000000" w:rsidDel="00000000" w:rsidP="00000000" w:rsidRDefault="00000000" w:rsidRPr="00000000" w14:paraId="00000006">
      <w:pPr>
        <w:numPr>
          <w:ilvl w:val="0"/>
          <w:numId w:val="7"/>
        </w:numPr>
        <w:spacing w:after="0" w:afterAutospacing="0" w:before="240" w:line="480" w:lineRule="auto"/>
        <w:ind w:left="720" w:hanging="360"/>
        <w:rPr/>
      </w:pPr>
      <w:r w:rsidDel="00000000" w:rsidR="00000000" w:rsidRPr="00000000">
        <w:rPr>
          <w:rtl w:val="0"/>
        </w:rPr>
        <w:t xml:space="preserve">Ingests raw data into Amazon S3</w:t>
      </w:r>
    </w:p>
    <w:p w:rsidR="00000000" w:rsidDel="00000000" w:rsidP="00000000" w:rsidRDefault="00000000" w:rsidRPr="00000000" w14:paraId="00000007">
      <w:pPr>
        <w:numPr>
          <w:ilvl w:val="0"/>
          <w:numId w:val="7"/>
        </w:numPr>
        <w:spacing w:after="0" w:afterAutospacing="0" w:before="0" w:beforeAutospacing="0" w:line="480" w:lineRule="auto"/>
        <w:ind w:left="720" w:hanging="360"/>
        <w:rPr/>
      </w:pPr>
      <w:r w:rsidDel="00000000" w:rsidR="00000000" w:rsidRPr="00000000">
        <w:rPr>
          <w:rtl w:val="0"/>
        </w:rPr>
        <w:t xml:space="preserve">Queries the data interactively using Amazon Athena</w:t>
      </w:r>
    </w:p>
    <w:p w:rsidR="00000000" w:rsidDel="00000000" w:rsidP="00000000" w:rsidRDefault="00000000" w:rsidRPr="00000000" w14:paraId="00000008">
      <w:pPr>
        <w:numPr>
          <w:ilvl w:val="0"/>
          <w:numId w:val="7"/>
        </w:numPr>
        <w:spacing w:after="0" w:afterAutospacing="0" w:before="0" w:beforeAutospacing="0" w:line="480" w:lineRule="auto"/>
        <w:ind w:left="720" w:hanging="360"/>
        <w:rPr/>
      </w:pPr>
      <w:r w:rsidDel="00000000" w:rsidR="00000000" w:rsidRPr="00000000">
        <w:rPr>
          <w:rtl w:val="0"/>
        </w:rPr>
        <w:t xml:space="preserve">Transforms and processes data through AWS Glue ETL</w:t>
      </w:r>
    </w:p>
    <w:p w:rsidR="00000000" w:rsidDel="00000000" w:rsidP="00000000" w:rsidRDefault="00000000" w:rsidRPr="00000000" w14:paraId="00000009">
      <w:pPr>
        <w:numPr>
          <w:ilvl w:val="0"/>
          <w:numId w:val="7"/>
        </w:numPr>
        <w:spacing w:after="240" w:before="0" w:beforeAutospacing="0" w:line="480" w:lineRule="auto"/>
        <w:ind w:left="720" w:hanging="360"/>
        <w:rPr/>
      </w:pPr>
      <w:r w:rsidDel="00000000" w:rsidR="00000000" w:rsidRPr="00000000">
        <w:rPr>
          <w:rtl w:val="0"/>
        </w:rPr>
        <w:t xml:space="preserve">Visualizes the results with Amazon QuickSight dashboards</w:t>
      </w:r>
      <w:r w:rsidDel="00000000" w:rsidR="00000000" w:rsidRPr="00000000">
        <w:rPr>
          <w:rtl w:val="0"/>
        </w:rPr>
      </w:r>
    </w:p>
    <w:p w:rsidR="00000000" w:rsidDel="00000000" w:rsidP="00000000" w:rsidRDefault="00000000" w:rsidRPr="00000000" w14:paraId="0000000A">
      <w:pPr>
        <w:rPr>
          <w:b w:val="1"/>
          <w:sz w:val="26"/>
          <w:szCs w:val="26"/>
        </w:rPr>
      </w:pPr>
      <w:r w:rsidDel="00000000" w:rsidR="00000000" w:rsidRPr="00000000">
        <w:rPr>
          <w:b w:val="1"/>
          <w:sz w:val="26"/>
          <w:szCs w:val="26"/>
          <w:rtl w:val="0"/>
        </w:rPr>
        <w:t xml:space="preserve">Part 1:</w:t>
      </w:r>
    </w:p>
    <w:p w:rsidR="00000000" w:rsidDel="00000000" w:rsidP="00000000" w:rsidRDefault="00000000" w:rsidRPr="00000000" w14:paraId="0000000B">
      <w:pPr>
        <w:spacing w:after="240" w:before="240" w:lineRule="auto"/>
        <w:ind w:left="0" w:firstLine="0"/>
        <w:rPr>
          <w:b w:val="1"/>
          <w:sz w:val="24"/>
          <w:szCs w:val="24"/>
        </w:rPr>
      </w:pPr>
      <w:r w:rsidDel="00000000" w:rsidR="00000000" w:rsidRPr="00000000">
        <w:rPr>
          <w:b w:val="1"/>
          <w:sz w:val="24"/>
          <w:szCs w:val="24"/>
          <w:rtl w:val="0"/>
        </w:rPr>
        <w:t xml:space="preserve">CSV File Uploaded to S3 Bucket:</w:t>
      </w:r>
    </w:p>
    <w:p w:rsidR="00000000" w:rsidDel="00000000" w:rsidP="00000000" w:rsidRDefault="00000000" w:rsidRPr="00000000" w14:paraId="0000000C">
      <w:pPr>
        <w:numPr>
          <w:ilvl w:val="0"/>
          <w:numId w:val="2"/>
        </w:numPr>
        <w:spacing w:after="0" w:afterAutospacing="0" w:before="240" w:lineRule="auto"/>
        <w:ind w:left="720" w:hanging="360"/>
        <w:rPr/>
      </w:pPr>
      <w:r w:rsidDel="00000000" w:rsidR="00000000" w:rsidRPr="00000000">
        <w:rPr>
          <w:b w:val="1"/>
          <w:rtl w:val="0"/>
        </w:rPr>
        <w:t xml:space="preserve">Objective</w:t>
      </w:r>
      <w:r w:rsidDel="00000000" w:rsidR="00000000" w:rsidRPr="00000000">
        <w:rPr>
          <w:rtl w:val="0"/>
        </w:rPr>
        <w:t xml:space="preserve">: The </w:t>
      </w:r>
      <w:r w:rsidDel="00000000" w:rsidR="00000000" w:rsidRPr="00000000">
        <w:rPr>
          <w:b w:val="1"/>
          <w:rtl w:val="0"/>
        </w:rPr>
        <w:t xml:space="preserve">"ds_salary.csv"</w:t>
      </w:r>
      <w:r w:rsidDel="00000000" w:rsidR="00000000" w:rsidRPr="00000000">
        <w:rPr>
          <w:rtl w:val="0"/>
        </w:rPr>
        <w:t xml:space="preserve"> file was uploaded to S3 for data analysis, enabling efficient storage, retrieval, and processing within AWS services.</w:t>
        <w:br w:type="textWrapping"/>
      </w:r>
    </w:p>
    <w:p w:rsidR="00000000" w:rsidDel="00000000" w:rsidP="00000000" w:rsidRDefault="00000000" w:rsidRPr="00000000" w14:paraId="0000000D">
      <w:pPr>
        <w:numPr>
          <w:ilvl w:val="0"/>
          <w:numId w:val="2"/>
        </w:numPr>
        <w:spacing w:after="0" w:afterAutospacing="0" w:before="0" w:beforeAutospacing="0" w:lineRule="auto"/>
        <w:ind w:left="720" w:hanging="360"/>
        <w:rPr/>
      </w:pPr>
      <w:r w:rsidDel="00000000" w:rsidR="00000000" w:rsidRPr="00000000">
        <w:rPr>
          <w:b w:val="1"/>
          <w:rtl w:val="0"/>
        </w:rPr>
        <w:t xml:space="preserve">Source and Destination:</w:t>
      </w:r>
      <w:r w:rsidDel="00000000" w:rsidR="00000000" w:rsidRPr="00000000">
        <w:rPr>
          <w:rtl w:val="0"/>
        </w:rPr>
        <w:br w:type="textWrapping"/>
      </w:r>
    </w:p>
    <w:p w:rsidR="00000000" w:rsidDel="00000000" w:rsidP="00000000" w:rsidRDefault="00000000" w:rsidRPr="00000000" w14:paraId="0000000E">
      <w:pPr>
        <w:numPr>
          <w:ilvl w:val="1"/>
          <w:numId w:val="2"/>
        </w:numPr>
        <w:spacing w:after="0" w:afterAutospacing="0" w:before="0" w:beforeAutospacing="0" w:lineRule="auto"/>
        <w:ind w:left="1440" w:hanging="360"/>
        <w:rPr/>
      </w:pPr>
      <w:r w:rsidDel="00000000" w:rsidR="00000000" w:rsidRPr="00000000">
        <w:rPr>
          <w:b w:val="1"/>
          <w:rtl w:val="0"/>
        </w:rPr>
        <w:t xml:space="preserve">Source</w:t>
      </w:r>
      <w:r w:rsidDel="00000000" w:rsidR="00000000" w:rsidRPr="00000000">
        <w:rPr>
          <w:rtl w:val="0"/>
        </w:rPr>
        <w:t xml:space="preserve">: The dataset was obtained from Kaggle (</w:t>
      </w:r>
      <w:hyperlink r:id="rId7">
        <w:r w:rsidDel="00000000" w:rsidR="00000000" w:rsidRPr="00000000">
          <w:rPr>
            <w:b w:val="1"/>
            <w:color w:val="1155cc"/>
            <w:u w:val="single"/>
            <w:rtl w:val="0"/>
          </w:rPr>
          <w:t xml:space="preserve">Data Science Job Salaries</w:t>
        </w:r>
      </w:hyperlink>
      <w:r w:rsidDel="00000000" w:rsidR="00000000" w:rsidRPr="00000000">
        <w:rPr>
          <w:rtl w:val="0"/>
        </w:rPr>
        <w:t xml:space="preserve">) and uploaded from the local system.</w:t>
      </w:r>
    </w:p>
    <w:p w:rsidR="00000000" w:rsidDel="00000000" w:rsidP="00000000" w:rsidRDefault="00000000" w:rsidRPr="00000000" w14:paraId="0000000F">
      <w:pPr>
        <w:numPr>
          <w:ilvl w:val="1"/>
          <w:numId w:val="2"/>
        </w:numPr>
        <w:spacing w:after="240" w:before="0" w:beforeAutospacing="0" w:lineRule="auto"/>
        <w:ind w:left="1440" w:hanging="360"/>
        <w:rPr>
          <w:b w:val="1"/>
        </w:rPr>
      </w:pPr>
      <w:r w:rsidDel="00000000" w:rsidR="00000000" w:rsidRPr="00000000">
        <w:rPr>
          <w:b w:val="1"/>
          <w:rtl w:val="0"/>
        </w:rPr>
        <w:t xml:space="preserve">Destination</w:t>
      </w:r>
      <w:r w:rsidDel="00000000" w:rsidR="00000000" w:rsidRPr="00000000">
        <w:rPr>
          <w:rtl w:val="0"/>
        </w:rPr>
        <w:t xml:space="preserve">: The file was uploaded to the S3 bucket at </w:t>
      </w:r>
      <w:r w:rsidDel="00000000" w:rsidR="00000000" w:rsidRPr="00000000">
        <w:rPr>
          <w:rFonts w:ascii="Roboto Mono" w:cs="Roboto Mono" w:eastAsia="Roboto Mono" w:hAnsi="Roboto Mono"/>
          <w:b w:val="1"/>
          <w:color w:val="188038"/>
          <w:rtl w:val="0"/>
        </w:rPr>
        <w:t xml:space="preserve">s3://data-science-job-salary-project/ds_analysis/ds_salary.csv</w:t>
      </w:r>
      <w:r w:rsidDel="00000000" w:rsidR="00000000" w:rsidRPr="00000000">
        <w:rPr>
          <w:rtl w:val="0"/>
        </w:rPr>
        <w:br w:type="textWrapping"/>
      </w:r>
    </w:p>
    <w:p w:rsidR="00000000" w:rsidDel="00000000" w:rsidP="00000000" w:rsidRDefault="00000000" w:rsidRPr="00000000" w14:paraId="00000010">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11">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12">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13">
      <w:pPr>
        <w:numPr>
          <w:ilvl w:val="0"/>
          <w:numId w:val="2"/>
        </w:numPr>
        <w:spacing w:after="0" w:afterAutospacing="0" w:before="240" w:lineRule="auto"/>
        <w:ind w:left="720" w:hanging="360"/>
        <w:rPr>
          <w:b w:val="1"/>
        </w:rPr>
      </w:pPr>
      <w:r w:rsidDel="00000000" w:rsidR="00000000" w:rsidRPr="00000000">
        <w:rPr>
          <w:b w:val="1"/>
          <w:rtl w:val="0"/>
        </w:rPr>
        <w:t xml:space="preserve">Steps Taken:</w:t>
        <w:br w:type="textWrapping"/>
      </w:r>
    </w:p>
    <w:p w:rsidR="00000000" w:rsidDel="00000000" w:rsidP="00000000" w:rsidRDefault="00000000" w:rsidRPr="00000000" w14:paraId="00000014">
      <w:pPr>
        <w:numPr>
          <w:ilvl w:val="1"/>
          <w:numId w:val="2"/>
        </w:numPr>
        <w:spacing w:after="0" w:afterAutospacing="0" w:before="0" w:beforeAutospacing="0" w:lineRule="auto"/>
        <w:ind w:left="1440" w:hanging="360"/>
        <w:rPr/>
      </w:pPr>
      <w:r w:rsidDel="00000000" w:rsidR="00000000" w:rsidRPr="00000000">
        <w:rPr>
          <w:rtl w:val="0"/>
        </w:rPr>
        <w:t xml:space="preserve">The file was manually uploaded to the S3 bucket.</w:t>
        <w:br w:type="textWrapping"/>
      </w:r>
    </w:p>
    <w:p w:rsidR="00000000" w:rsidDel="00000000" w:rsidP="00000000" w:rsidRDefault="00000000" w:rsidRPr="00000000" w14:paraId="00000015">
      <w:pPr>
        <w:numPr>
          <w:ilvl w:val="1"/>
          <w:numId w:val="2"/>
        </w:numPr>
        <w:spacing w:after="240" w:before="0" w:beforeAutospacing="0" w:lineRule="auto"/>
        <w:ind w:left="1440" w:hanging="360"/>
        <w:rPr/>
      </w:pPr>
      <w:r w:rsidDel="00000000" w:rsidR="00000000" w:rsidRPr="00000000">
        <w:rPr>
          <w:rtl w:val="0"/>
        </w:rPr>
        <w:t xml:space="preserve">The column header was removed prior to uploading.</w:t>
        <w:br w:type="textWrapping"/>
      </w:r>
    </w:p>
    <w:p w:rsidR="00000000" w:rsidDel="00000000" w:rsidP="00000000" w:rsidRDefault="00000000" w:rsidRPr="00000000" w14:paraId="00000016">
      <w:pPr>
        <w:spacing w:after="240" w:before="240" w:lineRule="auto"/>
        <w:ind w:left="1440" w:firstLine="0"/>
        <w:rPr>
          <w:sz w:val="20"/>
          <w:szCs w:val="20"/>
        </w:rPr>
      </w:pPr>
      <w:r w:rsidDel="00000000" w:rsidR="00000000" w:rsidRPr="00000000">
        <w:rPr>
          <w:rtl w:val="0"/>
        </w:rPr>
        <w:t xml:space="preserve">S3 console screenshot:</w:t>
      </w:r>
      <w:r w:rsidDel="00000000" w:rsidR="00000000" w:rsidRPr="00000000">
        <w:rPr>
          <w:sz w:val="20"/>
          <w:szCs w:val="20"/>
          <w:rtl w:val="0"/>
        </w:rPr>
        <w:br w:type="textWrapping"/>
      </w:r>
      <w:r w:rsidDel="00000000" w:rsidR="00000000" w:rsidRPr="00000000">
        <w:rPr>
          <w:sz w:val="20"/>
          <w:szCs w:val="20"/>
        </w:rPr>
        <w:drawing>
          <wp:inline distB="114300" distT="114300" distL="114300" distR="114300">
            <wp:extent cx="5943600" cy="2194348"/>
            <wp:effectExtent b="0" l="0" r="0" t="0"/>
            <wp:docPr id="11" name="image8.png"/>
            <a:graphic>
              <a:graphicData uri="http://schemas.openxmlformats.org/drawingml/2006/picture">
                <pic:pic>
                  <pic:nvPicPr>
                    <pic:cNvPr id="0" name="image8.png"/>
                    <pic:cNvPicPr preferRelativeResize="0"/>
                  </pic:nvPicPr>
                  <pic:blipFill>
                    <a:blip r:embed="rId8"/>
                    <a:srcRect b="33608" l="0" r="0" t="0"/>
                    <a:stretch>
                      <a:fillRect/>
                    </a:stretch>
                  </pic:blipFill>
                  <pic:spPr>
                    <a:xfrm>
                      <a:off x="0" y="0"/>
                      <a:ext cx="5943600" cy="219434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numPr>
          <w:ilvl w:val="0"/>
          <w:numId w:val="2"/>
        </w:numPr>
        <w:spacing w:after="240" w:before="240" w:lineRule="auto"/>
        <w:ind w:left="720" w:hanging="360"/>
        <w:rPr>
          <w:b w:val="1"/>
          <w:sz w:val="24"/>
          <w:szCs w:val="24"/>
        </w:rPr>
      </w:pPr>
      <w:r w:rsidDel="00000000" w:rsidR="00000000" w:rsidRPr="00000000">
        <w:rPr>
          <w:b w:val="1"/>
          <w:rtl w:val="0"/>
        </w:rPr>
        <w:t xml:space="preserve">S3 URI:</w:t>
      </w:r>
      <w:r w:rsidDel="00000000" w:rsidR="00000000" w:rsidRPr="00000000">
        <w:rPr>
          <w:rtl w:val="0"/>
        </w:rPr>
      </w:r>
    </w:p>
    <w:p w:rsidR="00000000" w:rsidDel="00000000" w:rsidP="00000000" w:rsidRDefault="00000000" w:rsidRPr="00000000" w14:paraId="00000018">
      <w:pPr>
        <w:ind w:left="720" w:firstLine="720"/>
        <w:rPr>
          <w:b w:val="1"/>
          <w:color w:val="18702b"/>
        </w:rPr>
      </w:pPr>
      <w:r w:rsidDel="00000000" w:rsidR="00000000" w:rsidRPr="00000000">
        <w:rPr>
          <w:rFonts w:ascii="Roboto" w:cs="Roboto" w:eastAsia="Roboto" w:hAnsi="Roboto"/>
          <w:b w:val="1"/>
          <w:color w:val="18702b"/>
          <w:highlight w:val="white"/>
          <w:rtl w:val="0"/>
        </w:rPr>
        <w:t xml:space="preserve">s3://data-science-job-salary-p</w:t>
      </w:r>
      <w:r w:rsidDel="00000000" w:rsidR="00000000" w:rsidRPr="00000000">
        <w:rPr>
          <w:rFonts w:ascii="Roboto" w:cs="Roboto" w:eastAsia="Roboto" w:hAnsi="Roboto"/>
          <w:b w:val="1"/>
          <w:color w:val="18702b"/>
          <w:highlight w:val="white"/>
          <w:rtl w:val="0"/>
        </w:rPr>
        <w:t xml:space="preserve">roject/ds_analysis/ds_salary.csv</w:t>
      </w:r>
      <w:r w:rsidDel="00000000" w:rsidR="00000000" w:rsidRPr="00000000">
        <w:rPr>
          <w:rtl w:val="0"/>
        </w:rPr>
      </w:r>
    </w:p>
    <w:p w:rsidR="00000000" w:rsidDel="00000000" w:rsidP="00000000" w:rsidRDefault="00000000" w:rsidRPr="00000000" w14:paraId="00000019">
      <w:pPr>
        <w:rPr>
          <w:b w:val="1"/>
          <w:sz w:val="26"/>
          <w:szCs w:val="26"/>
        </w:rPr>
      </w:pPr>
      <w:r w:rsidDel="00000000" w:rsidR="00000000" w:rsidRPr="00000000">
        <w:rPr>
          <w:rtl w:val="0"/>
        </w:rPr>
      </w:r>
    </w:p>
    <w:p w:rsidR="00000000" w:rsidDel="00000000" w:rsidP="00000000" w:rsidRDefault="00000000" w:rsidRPr="00000000" w14:paraId="0000001A">
      <w:pPr>
        <w:rPr>
          <w:b w:val="1"/>
          <w:sz w:val="26"/>
          <w:szCs w:val="26"/>
        </w:rPr>
      </w:pPr>
      <w:r w:rsidDel="00000000" w:rsidR="00000000" w:rsidRPr="00000000">
        <w:rPr>
          <w:rtl w:val="0"/>
        </w:rPr>
      </w:r>
    </w:p>
    <w:p w:rsidR="00000000" w:rsidDel="00000000" w:rsidP="00000000" w:rsidRDefault="00000000" w:rsidRPr="00000000" w14:paraId="0000001B">
      <w:pPr>
        <w:rPr>
          <w:b w:val="1"/>
          <w:sz w:val="26"/>
          <w:szCs w:val="26"/>
        </w:rPr>
      </w:pPr>
      <w:r w:rsidDel="00000000" w:rsidR="00000000" w:rsidRPr="00000000">
        <w:rPr>
          <w:rtl w:val="0"/>
        </w:rPr>
      </w:r>
    </w:p>
    <w:p w:rsidR="00000000" w:rsidDel="00000000" w:rsidP="00000000" w:rsidRDefault="00000000" w:rsidRPr="00000000" w14:paraId="0000001C">
      <w:pPr>
        <w:rPr>
          <w:b w:val="1"/>
          <w:sz w:val="26"/>
          <w:szCs w:val="26"/>
        </w:rPr>
      </w:pPr>
      <w:r w:rsidDel="00000000" w:rsidR="00000000" w:rsidRPr="00000000">
        <w:rPr>
          <w:b w:val="1"/>
          <w:sz w:val="26"/>
          <w:szCs w:val="26"/>
          <w:rtl w:val="0"/>
        </w:rPr>
        <w:t xml:space="preserve">Part 2:</w:t>
      </w:r>
    </w:p>
    <w:p w:rsidR="00000000" w:rsidDel="00000000" w:rsidP="00000000" w:rsidRDefault="00000000" w:rsidRPr="00000000" w14:paraId="0000001D">
      <w:pPr>
        <w:spacing w:after="240" w:before="240" w:lineRule="auto"/>
        <w:ind w:left="0" w:firstLine="0"/>
        <w:rPr>
          <w:b w:val="1"/>
          <w:sz w:val="24"/>
          <w:szCs w:val="24"/>
        </w:rPr>
      </w:pPr>
      <w:r w:rsidDel="00000000" w:rsidR="00000000" w:rsidRPr="00000000">
        <w:rPr>
          <w:b w:val="1"/>
          <w:sz w:val="24"/>
          <w:szCs w:val="24"/>
          <w:rtl w:val="0"/>
        </w:rPr>
        <w:t xml:space="preserve">SQL Query Documentation for Athena-based Data Analysis</w:t>
      </w:r>
    </w:p>
    <w:p w:rsidR="00000000" w:rsidDel="00000000" w:rsidP="00000000" w:rsidRDefault="00000000" w:rsidRPr="00000000" w14:paraId="0000001E">
      <w:pPr>
        <w:spacing w:after="240" w:before="240" w:lineRule="auto"/>
        <w:rPr>
          <w:b w:val="1"/>
        </w:rPr>
      </w:pPr>
      <w:r w:rsidDel="00000000" w:rsidR="00000000" w:rsidRPr="00000000">
        <w:rPr>
          <w:b w:val="1"/>
          <w:rtl w:val="0"/>
        </w:rPr>
        <w:t xml:space="preserve">Introduction:</w:t>
      </w:r>
    </w:p>
    <w:p w:rsidR="00000000" w:rsidDel="00000000" w:rsidP="00000000" w:rsidRDefault="00000000" w:rsidRPr="00000000" w14:paraId="0000001F">
      <w:pPr>
        <w:numPr>
          <w:ilvl w:val="0"/>
          <w:numId w:val="1"/>
        </w:numPr>
        <w:spacing w:after="0" w:afterAutospacing="0" w:before="240" w:lineRule="auto"/>
        <w:ind w:left="720" w:hanging="360"/>
        <w:rPr/>
      </w:pPr>
      <w:r w:rsidDel="00000000" w:rsidR="00000000" w:rsidRPr="00000000">
        <w:rPr>
          <w:b w:val="1"/>
          <w:rtl w:val="0"/>
        </w:rPr>
        <w:t xml:space="preserve">Purpose of the analysis</w:t>
      </w:r>
      <w:r w:rsidDel="00000000" w:rsidR="00000000" w:rsidRPr="00000000">
        <w:rPr>
          <w:rtl w:val="0"/>
        </w:rPr>
        <w:t xml:space="preserve">:This document outlines the SQL queries executed in AWS Athena to perform data analysis on the "ds_salary.csv" dataset, which was uploaded to an S3 bucket. The analysis aimed to derive insights on salary trends based on job roles, experience, and location.</w:t>
      </w:r>
    </w:p>
    <w:p w:rsidR="00000000" w:rsidDel="00000000" w:rsidP="00000000" w:rsidRDefault="00000000" w:rsidRPr="00000000" w14:paraId="00000020">
      <w:pPr>
        <w:numPr>
          <w:ilvl w:val="0"/>
          <w:numId w:val="1"/>
        </w:numPr>
        <w:spacing w:after="240" w:before="0" w:beforeAutospacing="0" w:lineRule="auto"/>
        <w:ind w:left="720" w:hanging="360"/>
        <w:rPr>
          <w:b w:val="1"/>
        </w:rPr>
      </w:pPr>
      <w:r w:rsidDel="00000000" w:rsidR="00000000" w:rsidRPr="00000000">
        <w:rPr>
          <w:b w:val="1"/>
          <w:rtl w:val="0"/>
        </w:rPr>
        <w:t xml:space="preserve">Tools Used:</w:t>
      </w:r>
      <w:r w:rsidDel="00000000" w:rsidR="00000000" w:rsidRPr="00000000">
        <w:rPr>
          <w:rtl w:val="0"/>
        </w:rPr>
        <w:t xml:space="preserve"> AWS Athena, SQL, S3, etc.</w:t>
      </w:r>
      <w:r w:rsidDel="00000000" w:rsidR="00000000" w:rsidRPr="00000000">
        <w:rPr>
          <w:rtl w:val="0"/>
        </w:rPr>
      </w:r>
    </w:p>
    <w:p w:rsidR="00000000" w:rsidDel="00000000" w:rsidP="00000000" w:rsidRDefault="00000000" w:rsidRPr="00000000" w14:paraId="00000021">
      <w:pPr>
        <w:pStyle w:val="Heading3"/>
        <w:keepNext w:val="0"/>
        <w:keepLines w:val="0"/>
        <w:spacing w:before="280" w:lineRule="auto"/>
        <w:rPr>
          <w:b w:val="1"/>
          <w:sz w:val="22"/>
          <w:szCs w:val="22"/>
        </w:rPr>
      </w:pPr>
      <w:bookmarkStart w:colFirst="0" w:colLast="0" w:name="_pxyvpb408eai" w:id="0"/>
      <w:bookmarkEnd w:id="0"/>
      <w:r w:rsidDel="00000000" w:rsidR="00000000" w:rsidRPr="00000000">
        <w:rPr>
          <w:b w:val="1"/>
          <w:color w:val="000000"/>
          <w:sz w:val="22"/>
          <w:szCs w:val="22"/>
          <w:rtl w:val="0"/>
        </w:rPr>
        <w:t xml:space="preserve">Data Source:</w:t>
      </w:r>
      <w:r w:rsidDel="00000000" w:rsidR="00000000" w:rsidRPr="00000000">
        <w:rPr>
          <w:rtl w:val="0"/>
        </w:rPr>
      </w:r>
    </w:p>
    <w:p w:rsidR="00000000" w:rsidDel="00000000" w:rsidP="00000000" w:rsidRDefault="00000000" w:rsidRPr="00000000" w14:paraId="00000022">
      <w:pPr>
        <w:numPr>
          <w:ilvl w:val="0"/>
          <w:numId w:val="10"/>
        </w:numPr>
        <w:spacing w:after="0" w:afterAutospacing="0" w:before="240" w:lineRule="auto"/>
        <w:ind w:left="720" w:hanging="360"/>
        <w:rPr/>
      </w:pPr>
      <w:r w:rsidDel="00000000" w:rsidR="00000000" w:rsidRPr="00000000">
        <w:rPr>
          <w:b w:val="1"/>
          <w:rtl w:val="0"/>
        </w:rPr>
        <w:t xml:space="preserve">Dataset</w:t>
      </w:r>
      <w:r w:rsidDel="00000000" w:rsidR="00000000" w:rsidRPr="00000000">
        <w:rPr>
          <w:rtl w:val="0"/>
        </w:rPr>
        <w:t xml:space="preserve">: "ds_salary.csv" from Kaggle, uploaded to an S3 bucket.</w:t>
        <w:br w:type="textWrapping"/>
      </w:r>
    </w:p>
    <w:p w:rsidR="00000000" w:rsidDel="00000000" w:rsidP="00000000" w:rsidRDefault="00000000" w:rsidRPr="00000000" w14:paraId="00000023">
      <w:pPr>
        <w:numPr>
          <w:ilvl w:val="0"/>
          <w:numId w:val="10"/>
        </w:numPr>
        <w:spacing w:after="240" w:before="0" w:beforeAutospacing="0" w:lineRule="auto"/>
        <w:ind w:left="720" w:hanging="360"/>
        <w:rPr>
          <w:b w:val="1"/>
        </w:rPr>
      </w:pPr>
      <w:r w:rsidDel="00000000" w:rsidR="00000000" w:rsidRPr="00000000">
        <w:rPr>
          <w:b w:val="1"/>
          <w:rtl w:val="0"/>
        </w:rPr>
        <w:t xml:space="preserve">S3 Bucket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s3://data-science-job-salary-project/ds_analysis/ds_salary.csv</w:t>
      </w:r>
      <w:r w:rsidDel="00000000" w:rsidR="00000000" w:rsidRPr="00000000">
        <w:rPr>
          <w:rFonts w:ascii="Roboto Mono" w:cs="Roboto Mono" w:eastAsia="Roboto Mono" w:hAnsi="Roboto Mono"/>
          <w:b w:val="1"/>
          <w:color w:val="188038"/>
          <w:rtl w:val="0"/>
        </w:rPr>
        <w:br w:type="textWrapping"/>
      </w:r>
      <w:r w:rsidDel="00000000" w:rsidR="00000000" w:rsidRPr="00000000">
        <w:rPr>
          <w:rtl w:val="0"/>
        </w:rPr>
      </w:r>
    </w:p>
    <w:p w:rsidR="00000000" w:rsidDel="00000000" w:rsidP="00000000" w:rsidRDefault="00000000" w:rsidRPr="00000000" w14:paraId="00000024">
      <w:pPr>
        <w:pStyle w:val="Heading3"/>
        <w:keepNext w:val="0"/>
        <w:keepLines w:val="0"/>
        <w:spacing w:before="280" w:lineRule="auto"/>
        <w:rPr>
          <w:b w:val="1"/>
          <w:sz w:val="22"/>
          <w:szCs w:val="22"/>
          <w:highlight w:val="red"/>
        </w:rPr>
      </w:pPr>
      <w:bookmarkStart w:colFirst="0" w:colLast="0" w:name="_ayb2qhchyuvh" w:id="1"/>
      <w:bookmarkEnd w:id="1"/>
      <w:r w:rsidDel="00000000" w:rsidR="00000000" w:rsidRPr="00000000">
        <w:rPr>
          <w:b w:val="1"/>
          <w:color w:val="000000"/>
          <w:sz w:val="22"/>
          <w:szCs w:val="22"/>
          <w:rtl w:val="0"/>
        </w:rPr>
        <w:t xml:space="preserve">SQL Query Documentation:</w:t>
      </w:r>
      <w:r w:rsidDel="00000000" w:rsidR="00000000" w:rsidRPr="00000000">
        <w:rPr>
          <w:rtl w:val="0"/>
        </w:rPr>
      </w:r>
    </w:p>
    <w:p w:rsidR="00000000" w:rsidDel="00000000" w:rsidP="00000000" w:rsidRDefault="00000000" w:rsidRPr="00000000" w14:paraId="00000025">
      <w:pPr>
        <w:spacing w:after="240" w:before="240" w:lineRule="auto"/>
        <w:rPr/>
      </w:pPr>
      <w:r w:rsidDel="00000000" w:rsidR="00000000" w:rsidRPr="00000000">
        <w:rPr>
          <w:rtl w:val="0"/>
        </w:rPr>
        <w:t xml:space="preserve">Database &amp; Table Creation</w:t>
      </w:r>
    </w:p>
    <w:p w:rsidR="00000000" w:rsidDel="00000000" w:rsidP="00000000" w:rsidRDefault="00000000" w:rsidRPr="00000000" w14:paraId="00000026">
      <w:pPr>
        <w:spacing w:after="240" w:before="240" w:lineRule="auto"/>
        <w:rPr>
          <w:b w:val="1"/>
        </w:rPr>
      </w:pPr>
      <w:r w:rsidDel="00000000" w:rsidR="00000000" w:rsidRPr="00000000">
        <w:rPr>
          <w:b w:val="1"/>
          <w:color w:val="188038"/>
        </w:rPr>
        <w:drawing>
          <wp:inline distB="114300" distT="114300" distL="114300" distR="114300">
            <wp:extent cx="5943600" cy="971899"/>
            <wp:effectExtent b="0" l="0" r="0" t="0"/>
            <wp:docPr id="17" name="image21.png"/>
            <a:graphic>
              <a:graphicData uri="http://schemas.openxmlformats.org/drawingml/2006/picture">
                <pic:pic>
                  <pic:nvPicPr>
                    <pic:cNvPr id="0" name="image21.png"/>
                    <pic:cNvPicPr preferRelativeResize="0"/>
                  </pic:nvPicPr>
                  <pic:blipFill>
                    <a:blip r:embed="rId9"/>
                    <a:srcRect b="68796" l="0" r="0" t="0"/>
                    <a:stretch>
                      <a:fillRect/>
                    </a:stretch>
                  </pic:blipFill>
                  <pic:spPr>
                    <a:xfrm>
                      <a:off x="0" y="0"/>
                      <a:ext cx="5943600" cy="971899"/>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15"/>
        </w:numPr>
        <w:spacing w:after="240" w:before="240" w:lineRule="auto"/>
        <w:ind w:left="720" w:hanging="360"/>
        <w:rPr>
          <w:b w:val="1"/>
        </w:rPr>
      </w:pPr>
      <w:r w:rsidDel="00000000" w:rsidR="00000000" w:rsidRPr="00000000">
        <w:rPr>
          <w:rFonts w:ascii="Roboto Mono" w:cs="Roboto Mono" w:eastAsia="Roboto Mono" w:hAnsi="Roboto Mono"/>
          <w:b w:val="1"/>
          <w:color w:val="188038"/>
        </w:rPr>
        <w:drawing>
          <wp:inline distB="114300" distT="114300" distL="114300" distR="114300">
            <wp:extent cx="5943600" cy="3886200"/>
            <wp:effectExtent b="0" l="0" r="0" t="0"/>
            <wp:docPr id="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b w:val="1"/>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rtl w:val="0"/>
        </w:rPr>
      </w:r>
    </w:p>
    <w:p w:rsidR="00000000" w:rsidDel="00000000" w:rsidP="00000000" w:rsidRDefault="00000000" w:rsidRPr="00000000" w14:paraId="0000002F">
      <w:pPr>
        <w:rPr>
          <w:b w:val="1"/>
        </w:rPr>
      </w:pPr>
      <w:r w:rsidDel="00000000" w:rsidR="00000000" w:rsidRPr="00000000">
        <w:rPr>
          <w:rtl w:val="0"/>
        </w:rPr>
      </w:r>
    </w:p>
    <w:p w:rsidR="00000000" w:rsidDel="00000000" w:rsidP="00000000" w:rsidRDefault="00000000" w:rsidRPr="00000000" w14:paraId="00000030">
      <w:pPr>
        <w:rPr>
          <w:b w:val="1"/>
          <w:color w:val="188038"/>
        </w:rPr>
      </w:pPr>
      <w:r w:rsidDel="00000000" w:rsidR="00000000" w:rsidRPr="00000000">
        <w:rPr>
          <w:b w:val="1"/>
          <w:rtl w:val="0"/>
        </w:rPr>
        <w:t xml:space="preserve">Query to count total records:</w:t>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Pr>
        <w:drawing>
          <wp:inline distB="114300" distT="114300" distL="114300" distR="114300">
            <wp:extent cx="5943600" cy="2616200"/>
            <wp:effectExtent b="0" l="0" r="0" t="0"/>
            <wp:docPr id="20"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Query to Get Average Salary by Job Title:</w:t>
      </w:r>
    </w:p>
    <w:p w:rsidR="00000000" w:rsidDel="00000000" w:rsidP="00000000" w:rsidRDefault="00000000" w:rsidRPr="00000000" w14:paraId="00000037">
      <w:pPr>
        <w:rPr>
          <w:b w:val="1"/>
          <w:color w:val="188038"/>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b w:val="1"/>
          <w:color w:val="188038"/>
        </w:rPr>
        <w:drawing>
          <wp:inline distB="114300" distT="114300" distL="114300" distR="114300">
            <wp:extent cx="5824538" cy="3350976"/>
            <wp:effectExtent b="0" l="0" r="0" t="0"/>
            <wp:docPr id="16"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824538" cy="3350976"/>
                    </a:xfrm>
                    <a:prstGeom prst="rect"/>
                    <a:ln/>
                  </pic:spPr>
                </pic:pic>
              </a:graphicData>
            </a:graphic>
          </wp:inline>
        </w:drawing>
      </w:r>
      <w:r w:rsidDel="00000000" w:rsidR="00000000" w:rsidRPr="00000000">
        <w:rPr>
          <w:b w:val="1"/>
          <w:rtl w:val="0"/>
        </w:rPr>
        <w:br w:type="textWrapping"/>
        <w:br w:type="textWrapping"/>
      </w:r>
    </w:p>
    <w:p w:rsidR="00000000" w:rsidDel="00000000" w:rsidP="00000000" w:rsidRDefault="00000000" w:rsidRPr="00000000" w14:paraId="00000039">
      <w:pPr>
        <w:rPr>
          <w:b w:val="1"/>
          <w:sz w:val="20"/>
          <w:szCs w:val="20"/>
        </w:rPr>
      </w:pPr>
      <w:r w:rsidDel="00000000" w:rsidR="00000000" w:rsidRPr="00000000">
        <w:rPr>
          <w:rtl w:val="0"/>
        </w:rPr>
      </w:r>
    </w:p>
    <w:p w:rsidR="00000000" w:rsidDel="00000000" w:rsidP="00000000" w:rsidRDefault="00000000" w:rsidRPr="00000000" w14:paraId="0000003A">
      <w:pPr>
        <w:rPr>
          <w:b w:val="1"/>
          <w:sz w:val="20"/>
          <w:szCs w:val="20"/>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b w:val="1"/>
          <w:rtl w:val="0"/>
        </w:rPr>
        <w:t xml:space="preserve">Query to Find the Highest Salary by Experience Level:</w:t>
      </w:r>
      <w:r w:rsidDel="00000000" w:rsidR="00000000" w:rsidRPr="00000000">
        <w:rPr>
          <w:b w:val="1"/>
          <w:rtl w:val="0"/>
        </w:rPr>
        <w:br w:type="textWrapping"/>
        <w:br w:type="textWrapping"/>
      </w:r>
      <w:r w:rsidDel="00000000" w:rsidR="00000000" w:rsidRPr="00000000">
        <w:rPr>
          <w:b w:val="1"/>
        </w:rPr>
        <w:drawing>
          <wp:inline distB="114300" distT="114300" distL="114300" distR="114300">
            <wp:extent cx="5943600" cy="3086100"/>
            <wp:effectExtent b="0" l="0" r="0" t="0"/>
            <wp:docPr id="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b w:val="1"/>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b w:val="1"/>
          <w:rtl w:val="0"/>
        </w:rPr>
        <w:t xml:space="preserve">Company Locations with the highest average salaries</w:t>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rPr>
          <w:b w:val="1"/>
        </w:rPr>
      </w:pPr>
      <w:r w:rsidDel="00000000" w:rsidR="00000000" w:rsidRPr="00000000">
        <w:rPr>
          <w:b w:val="1"/>
        </w:rPr>
        <w:drawing>
          <wp:inline distB="114300" distT="114300" distL="114300" distR="114300">
            <wp:extent cx="5943600" cy="3784600"/>
            <wp:effectExtent b="0" l="0" r="0" t="0"/>
            <wp:docPr id="12"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b w:val="1"/>
        </w:rPr>
      </w:pPr>
      <w:r w:rsidDel="00000000" w:rsidR="00000000" w:rsidRPr="00000000">
        <w:rPr>
          <w:rtl w:val="0"/>
        </w:rPr>
      </w:r>
    </w:p>
    <w:p w:rsidR="00000000" w:rsidDel="00000000" w:rsidP="00000000" w:rsidRDefault="00000000" w:rsidRPr="00000000" w14:paraId="00000041">
      <w:pPr>
        <w:rPr>
          <w:b w:val="1"/>
        </w:rPr>
      </w:pPr>
      <w:r w:rsidDel="00000000" w:rsidR="00000000" w:rsidRPr="00000000">
        <w:rPr>
          <w:b w:val="1"/>
          <w:rtl w:val="0"/>
        </w:rPr>
        <w:t xml:space="preserve">Salary Distribution by Company Size</w:t>
      </w:r>
    </w:p>
    <w:p w:rsidR="00000000" w:rsidDel="00000000" w:rsidP="00000000" w:rsidRDefault="00000000" w:rsidRPr="00000000" w14:paraId="00000042">
      <w:pPr>
        <w:rPr>
          <w:b w:val="1"/>
        </w:rPr>
      </w:pPr>
      <w:r w:rsidDel="00000000" w:rsidR="00000000" w:rsidRPr="00000000">
        <w:rPr>
          <w:b w:val="1"/>
        </w:rPr>
        <w:drawing>
          <wp:inline distB="114300" distT="114300" distL="114300" distR="114300">
            <wp:extent cx="5943600" cy="3263900"/>
            <wp:effectExtent b="0" l="0" r="0" t="0"/>
            <wp:docPr id="3"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4">
      <w:pPr>
        <w:pStyle w:val="Heading3"/>
        <w:keepNext w:val="0"/>
        <w:keepLines w:val="0"/>
        <w:spacing w:before="280" w:lineRule="auto"/>
        <w:rPr>
          <w:b w:val="1"/>
          <w:color w:val="000000"/>
          <w:sz w:val="22"/>
          <w:szCs w:val="22"/>
        </w:rPr>
      </w:pPr>
      <w:bookmarkStart w:colFirst="0" w:colLast="0" w:name="_ajugjsue47ar" w:id="2"/>
      <w:bookmarkEnd w:id="2"/>
      <w:r w:rsidDel="00000000" w:rsidR="00000000" w:rsidRPr="00000000">
        <w:rPr>
          <w:b w:val="1"/>
          <w:color w:val="000000"/>
          <w:sz w:val="22"/>
          <w:szCs w:val="22"/>
          <w:rtl w:val="0"/>
        </w:rPr>
        <w:t xml:space="preserve">Top-Paying Job Titles in Each Location</w:t>
      </w:r>
    </w:p>
    <w:p w:rsidR="00000000" w:rsidDel="00000000" w:rsidP="00000000" w:rsidRDefault="00000000" w:rsidRPr="00000000" w14:paraId="00000045">
      <w:pPr>
        <w:rPr/>
      </w:pPr>
      <w:r w:rsidDel="00000000" w:rsidR="00000000" w:rsidRPr="00000000">
        <w:rPr/>
        <w:drawing>
          <wp:inline distB="114300" distT="114300" distL="114300" distR="114300">
            <wp:extent cx="5943600" cy="3771900"/>
            <wp:effectExtent b="0" l="0" r="0" t="0"/>
            <wp:docPr id="6"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rPr>
      </w:pPr>
      <w:r w:rsidDel="00000000" w:rsidR="00000000" w:rsidRPr="00000000">
        <w:rPr>
          <w:b w:val="1"/>
          <w:rtl w:val="0"/>
        </w:rPr>
        <w:t xml:space="preserve">Highest salary in each year</w:t>
      </w:r>
    </w:p>
    <w:p w:rsidR="00000000" w:rsidDel="00000000" w:rsidP="00000000" w:rsidRDefault="00000000" w:rsidRPr="00000000" w14:paraId="00000048">
      <w:pPr>
        <w:rPr>
          <w:b w:val="1"/>
          <w:color w:val="000000"/>
          <w:sz w:val="26"/>
          <w:szCs w:val="26"/>
        </w:rPr>
      </w:pPr>
      <w:r w:rsidDel="00000000" w:rsidR="00000000" w:rsidRPr="00000000">
        <w:rPr/>
        <w:drawing>
          <wp:inline distB="114300" distT="114300" distL="114300" distR="114300">
            <wp:extent cx="5943600" cy="2857500"/>
            <wp:effectExtent b="0" l="0" r="0" t="0"/>
            <wp:docPr id="13"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Style w:val="Heading3"/>
        <w:keepNext w:val="0"/>
        <w:keepLines w:val="0"/>
        <w:spacing w:before="280" w:lineRule="auto"/>
        <w:rPr>
          <w:b w:val="1"/>
          <w:color w:val="000000"/>
          <w:sz w:val="22"/>
          <w:szCs w:val="22"/>
        </w:rPr>
      </w:pPr>
      <w:bookmarkStart w:colFirst="0" w:colLast="0" w:name="_xjgmxpynrr85" w:id="3"/>
      <w:bookmarkEnd w:id="3"/>
      <w:r w:rsidDel="00000000" w:rsidR="00000000" w:rsidRPr="00000000">
        <w:rPr>
          <w:b w:val="1"/>
          <w:color w:val="000000"/>
          <w:sz w:val="22"/>
          <w:szCs w:val="22"/>
          <w:rtl w:val="0"/>
        </w:rPr>
        <w:t xml:space="preserve"> Insights and Results:</w:t>
      </w:r>
    </w:p>
    <w:p w:rsidR="00000000" w:rsidDel="00000000" w:rsidP="00000000" w:rsidRDefault="00000000" w:rsidRPr="00000000" w14:paraId="0000004A">
      <w:pPr>
        <w:numPr>
          <w:ilvl w:val="0"/>
          <w:numId w:val="11"/>
        </w:numPr>
        <w:spacing w:after="0" w:afterAutospacing="0" w:before="240" w:lineRule="auto"/>
        <w:ind w:left="720" w:hanging="360"/>
        <w:rPr>
          <w:b w:val="1"/>
        </w:rPr>
      </w:pPr>
      <w:r w:rsidDel="00000000" w:rsidR="00000000" w:rsidRPr="00000000">
        <w:rPr>
          <w:b w:val="1"/>
          <w:rtl w:val="0"/>
        </w:rPr>
        <w:t xml:space="preserve">Head of Machine Learning </w:t>
      </w:r>
      <w:r w:rsidDel="00000000" w:rsidR="00000000" w:rsidRPr="00000000">
        <w:rPr>
          <w:rtl w:val="0"/>
        </w:rPr>
        <w:t xml:space="preserve">has the</w:t>
      </w:r>
      <w:r w:rsidDel="00000000" w:rsidR="00000000" w:rsidRPr="00000000">
        <w:rPr>
          <w:b w:val="1"/>
          <w:rtl w:val="0"/>
        </w:rPr>
        <w:t xml:space="preserve"> highest average salary.</w:t>
        <w:br w:type="textWrapping"/>
      </w:r>
    </w:p>
    <w:p w:rsidR="00000000" w:rsidDel="00000000" w:rsidP="00000000" w:rsidRDefault="00000000" w:rsidRPr="00000000" w14:paraId="0000004B">
      <w:pPr>
        <w:numPr>
          <w:ilvl w:val="0"/>
          <w:numId w:val="11"/>
        </w:numPr>
        <w:spacing w:after="0" w:afterAutospacing="0" w:before="0" w:beforeAutospacing="0" w:lineRule="auto"/>
        <w:ind w:left="720" w:hanging="360"/>
        <w:rPr>
          <w:b w:val="1"/>
        </w:rPr>
      </w:pPr>
      <w:r w:rsidDel="00000000" w:rsidR="00000000" w:rsidRPr="00000000">
        <w:rPr>
          <w:b w:val="1"/>
          <w:rtl w:val="0"/>
        </w:rPr>
        <w:t xml:space="preserve">Senior-level Software Engineer (SE) </w:t>
      </w:r>
      <w:r w:rsidDel="00000000" w:rsidR="00000000" w:rsidRPr="00000000">
        <w:rPr>
          <w:rtl w:val="0"/>
        </w:rPr>
        <w:t xml:space="preserve">earns the</w:t>
      </w:r>
      <w:r w:rsidDel="00000000" w:rsidR="00000000" w:rsidRPr="00000000">
        <w:rPr>
          <w:b w:val="1"/>
          <w:rtl w:val="0"/>
        </w:rPr>
        <w:t xml:space="preserve"> highest salary by experience level.</w:t>
        <w:br w:type="textWrapping"/>
      </w:r>
    </w:p>
    <w:p w:rsidR="00000000" w:rsidDel="00000000" w:rsidP="00000000" w:rsidRDefault="00000000" w:rsidRPr="00000000" w14:paraId="0000004C">
      <w:pPr>
        <w:numPr>
          <w:ilvl w:val="0"/>
          <w:numId w:val="11"/>
        </w:numPr>
        <w:spacing w:after="0" w:afterAutospacing="0" w:before="0" w:beforeAutospacing="0" w:lineRule="auto"/>
        <w:ind w:left="720" w:hanging="360"/>
        <w:rPr>
          <w:b w:val="1"/>
        </w:rPr>
      </w:pPr>
      <w:r w:rsidDel="00000000" w:rsidR="00000000" w:rsidRPr="00000000">
        <w:rPr>
          <w:b w:val="1"/>
          <w:rtl w:val="0"/>
        </w:rPr>
        <w:t xml:space="preserve">Chile (CL) </w:t>
      </w:r>
      <w:r w:rsidDel="00000000" w:rsidR="00000000" w:rsidRPr="00000000">
        <w:rPr>
          <w:rtl w:val="0"/>
        </w:rPr>
        <w:t xml:space="preserve">is the</w:t>
      </w:r>
      <w:r w:rsidDel="00000000" w:rsidR="00000000" w:rsidRPr="00000000">
        <w:rPr>
          <w:b w:val="1"/>
          <w:rtl w:val="0"/>
        </w:rPr>
        <w:t xml:space="preserve"> top-paying location.</w:t>
        <w:br w:type="textWrapping"/>
      </w:r>
    </w:p>
    <w:p w:rsidR="00000000" w:rsidDel="00000000" w:rsidP="00000000" w:rsidRDefault="00000000" w:rsidRPr="00000000" w14:paraId="0000004D">
      <w:pPr>
        <w:numPr>
          <w:ilvl w:val="0"/>
          <w:numId w:val="11"/>
        </w:numPr>
        <w:spacing w:after="0" w:afterAutospacing="0" w:before="0" w:beforeAutospacing="0" w:lineRule="auto"/>
        <w:ind w:left="720" w:hanging="360"/>
        <w:rPr>
          <w:b w:val="1"/>
        </w:rPr>
      </w:pPr>
      <w:r w:rsidDel="00000000" w:rsidR="00000000" w:rsidRPr="00000000">
        <w:rPr>
          <w:b w:val="1"/>
          <w:rtl w:val="0"/>
        </w:rPr>
        <w:t xml:space="preserve">Large companies (Company size L) </w:t>
      </w:r>
      <w:r w:rsidDel="00000000" w:rsidR="00000000" w:rsidRPr="00000000">
        <w:rPr>
          <w:rtl w:val="0"/>
        </w:rPr>
        <w:t xml:space="preserve">offer the</w:t>
      </w:r>
      <w:r w:rsidDel="00000000" w:rsidR="00000000" w:rsidRPr="00000000">
        <w:rPr>
          <w:b w:val="1"/>
          <w:rtl w:val="0"/>
        </w:rPr>
        <w:t xml:space="preserve"> highest average salary.</w:t>
        <w:br w:type="textWrapping"/>
      </w:r>
    </w:p>
    <w:p w:rsidR="00000000" w:rsidDel="00000000" w:rsidP="00000000" w:rsidRDefault="00000000" w:rsidRPr="00000000" w14:paraId="0000004E">
      <w:pPr>
        <w:numPr>
          <w:ilvl w:val="0"/>
          <w:numId w:val="11"/>
        </w:numPr>
        <w:spacing w:after="0" w:afterAutospacing="0" w:before="0" w:beforeAutospacing="0" w:lineRule="auto"/>
        <w:ind w:left="720" w:hanging="360"/>
        <w:rPr>
          <w:b w:val="1"/>
        </w:rPr>
      </w:pPr>
      <w:r w:rsidDel="00000000" w:rsidR="00000000" w:rsidRPr="00000000">
        <w:rPr>
          <w:b w:val="1"/>
          <w:rtl w:val="0"/>
        </w:rPr>
        <w:t xml:space="preserve">Data Scientist </w:t>
      </w:r>
      <w:r w:rsidDel="00000000" w:rsidR="00000000" w:rsidRPr="00000000">
        <w:rPr>
          <w:rtl w:val="0"/>
        </w:rPr>
        <w:t xml:space="preserve">is the </w:t>
      </w:r>
      <w:r w:rsidDel="00000000" w:rsidR="00000000" w:rsidRPr="00000000">
        <w:rPr>
          <w:b w:val="1"/>
          <w:rtl w:val="0"/>
        </w:rPr>
        <w:t xml:space="preserve">highest-ranking job title based on salary.</w:t>
        <w:br w:type="textWrapping"/>
      </w:r>
    </w:p>
    <w:p w:rsidR="00000000" w:rsidDel="00000000" w:rsidP="00000000" w:rsidRDefault="00000000" w:rsidRPr="00000000" w14:paraId="0000004F">
      <w:pPr>
        <w:numPr>
          <w:ilvl w:val="0"/>
          <w:numId w:val="11"/>
        </w:numPr>
        <w:spacing w:after="240" w:before="0" w:beforeAutospacing="0" w:lineRule="auto"/>
        <w:ind w:left="720" w:hanging="360"/>
        <w:rPr>
          <w:b w:val="1"/>
        </w:rPr>
      </w:pPr>
      <w:r w:rsidDel="00000000" w:rsidR="00000000" w:rsidRPr="00000000">
        <w:rPr>
          <w:rtl w:val="0"/>
        </w:rPr>
        <w:t xml:space="preserve">The</w:t>
      </w:r>
      <w:r w:rsidDel="00000000" w:rsidR="00000000" w:rsidRPr="00000000">
        <w:rPr>
          <w:b w:val="1"/>
          <w:rtl w:val="0"/>
        </w:rPr>
        <w:t xml:space="preserve"> year 2020 </w:t>
      </w:r>
      <w:r w:rsidDel="00000000" w:rsidR="00000000" w:rsidRPr="00000000">
        <w:rPr>
          <w:rtl w:val="0"/>
        </w:rPr>
        <w:t xml:space="preserve">recorded</w:t>
      </w:r>
      <w:r w:rsidDel="00000000" w:rsidR="00000000" w:rsidRPr="00000000">
        <w:rPr>
          <w:b w:val="1"/>
          <w:rtl w:val="0"/>
        </w:rPr>
        <w:t xml:space="preserve"> </w:t>
      </w:r>
      <w:r w:rsidDel="00000000" w:rsidR="00000000" w:rsidRPr="00000000">
        <w:rPr>
          <w:rtl w:val="0"/>
        </w:rPr>
        <w:t xml:space="preserve">the</w:t>
      </w:r>
      <w:r w:rsidDel="00000000" w:rsidR="00000000" w:rsidRPr="00000000">
        <w:rPr>
          <w:b w:val="1"/>
          <w:rtl w:val="0"/>
        </w:rPr>
        <w:t xml:space="preserve"> highest salary.</w:t>
        <w:br w:type="textWrapping"/>
      </w:r>
    </w:p>
    <w:p w:rsidR="00000000" w:rsidDel="00000000" w:rsidP="00000000" w:rsidRDefault="00000000" w:rsidRPr="00000000" w14:paraId="00000050">
      <w:pPr>
        <w:spacing w:after="240" w:before="240" w:lineRule="auto"/>
        <w:rPr/>
      </w:pPr>
      <w:r w:rsidDel="00000000" w:rsidR="00000000" w:rsidRPr="00000000">
        <w:rPr>
          <w:b w:val="1"/>
          <w:rtl w:val="0"/>
        </w:rPr>
        <w:t xml:space="preserve"> </w:t>
      </w:r>
      <w:r w:rsidDel="00000000" w:rsidR="00000000" w:rsidRPr="00000000">
        <w:rPr>
          <w:rtl w:val="0"/>
        </w:rPr>
        <w:t xml:space="preserve">The results are provided in the attached snapshots for each query.</w:t>
      </w:r>
    </w:p>
    <w:p w:rsidR="00000000" w:rsidDel="00000000" w:rsidP="00000000" w:rsidRDefault="00000000" w:rsidRPr="00000000" w14:paraId="00000051">
      <w:pPr>
        <w:pStyle w:val="Heading3"/>
        <w:keepNext w:val="0"/>
        <w:keepLines w:val="0"/>
        <w:spacing w:before="280" w:lineRule="auto"/>
        <w:rPr>
          <w:b w:val="1"/>
          <w:sz w:val="24"/>
          <w:szCs w:val="24"/>
        </w:rPr>
      </w:pPr>
      <w:bookmarkStart w:colFirst="0" w:colLast="0" w:name="_i7y32voz3a9t" w:id="4"/>
      <w:bookmarkEnd w:id="4"/>
      <w:r w:rsidDel="00000000" w:rsidR="00000000" w:rsidRPr="00000000">
        <w:rPr>
          <w:b w:val="1"/>
          <w:color w:val="000000"/>
          <w:sz w:val="22"/>
          <w:szCs w:val="22"/>
          <w:rtl w:val="0"/>
        </w:rPr>
        <w:t xml:space="preserve"> Query Execution and Result Validation:</w:t>
      </w:r>
      <w:r w:rsidDel="00000000" w:rsidR="00000000" w:rsidRPr="00000000">
        <w:rPr>
          <w:rtl w:val="0"/>
        </w:rPr>
      </w:r>
    </w:p>
    <w:p w:rsidR="00000000" w:rsidDel="00000000" w:rsidP="00000000" w:rsidRDefault="00000000" w:rsidRPr="00000000" w14:paraId="00000052">
      <w:pPr>
        <w:numPr>
          <w:ilvl w:val="0"/>
          <w:numId w:val="13"/>
        </w:numPr>
        <w:spacing w:after="0" w:afterAutospacing="0" w:before="240" w:lineRule="auto"/>
        <w:ind w:left="720" w:hanging="360"/>
        <w:rPr/>
      </w:pPr>
      <w:r w:rsidDel="00000000" w:rsidR="00000000" w:rsidRPr="00000000">
        <w:rPr>
          <w:rtl w:val="0"/>
        </w:rPr>
        <w:t xml:space="preserve">Execution Method: Queries were executed directly in the Athena console.</w:t>
      </w:r>
    </w:p>
    <w:p w:rsidR="00000000" w:rsidDel="00000000" w:rsidP="00000000" w:rsidRDefault="00000000" w:rsidRPr="00000000" w14:paraId="00000053">
      <w:pPr>
        <w:numPr>
          <w:ilvl w:val="0"/>
          <w:numId w:val="13"/>
        </w:numPr>
        <w:spacing w:after="240" w:before="0" w:beforeAutospacing="0" w:line="240" w:lineRule="auto"/>
        <w:ind w:left="720" w:hanging="360"/>
        <w:rPr/>
      </w:pPr>
      <w:r w:rsidDel="00000000" w:rsidR="00000000" w:rsidRPr="00000000">
        <w:rPr>
          <w:rtl w:val="0"/>
        </w:rPr>
        <w:t xml:space="preserve">Result Location:</w:t>
      </w:r>
    </w:p>
    <w:p w:rsidR="00000000" w:rsidDel="00000000" w:rsidP="00000000" w:rsidRDefault="00000000" w:rsidRPr="00000000" w14:paraId="00000054">
      <w:pPr>
        <w:spacing w:after="240" w:before="240" w:lineRule="auto"/>
        <w:ind w:left="720" w:firstLine="0"/>
        <w:rPr>
          <w:b w:val="1"/>
        </w:rPr>
      </w:pPr>
      <w:r w:rsidDel="00000000" w:rsidR="00000000" w:rsidRPr="00000000">
        <w:rPr>
          <w:rFonts w:ascii="Roboto Mono" w:cs="Roboto Mono" w:eastAsia="Roboto Mono" w:hAnsi="Roboto Mono"/>
          <w:color w:val="188038"/>
          <w:rtl w:val="0"/>
        </w:rPr>
        <w:t xml:space="preserve">s3://data-science-job-salary-project/ds_analysis</w:t>
      </w:r>
      <w:r w:rsidDel="00000000" w:rsidR="00000000" w:rsidRPr="00000000">
        <w:rPr>
          <w:b w:val="1"/>
          <w:rtl w:val="0"/>
        </w:rPr>
        <w:br w:type="textWrapping"/>
      </w:r>
    </w:p>
    <w:p w:rsidR="00000000" w:rsidDel="00000000" w:rsidP="00000000" w:rsidRDefault="00000000" w:rsidRPr="00000000" w14:paraId="00000055">
      <w:pPr>
        <w:spacing w:after="240" w:before="240" w:lineRule="auto"/>
        <w:ind w:left="0" w:firstLine="0"/>
        <w:rPr>
          <w:b w:val="1"/>
          <w:sz w:val="26"/>
          <w:szCs w:val="26"/>
        </w:rPr>
      </w:pPr>
      <w:r w:rsidDel="00000000" w:rsidR="00000000" w:rsidRPr="00000000">
        <w:rPr>
          <w:rtl w:val="0"/>
        </w:rPr>
      </w:r>
    </w:p>
    <w:p w:rsidR="00000000" w:rsidDel="00000000" w:rsidP="00000000" w:rsidRDefault="00000000" w:rsidRPr="00000000" w14:paraId="00000056">
      <w:pPr>
        <w:spacing w:after="240" w:before="240" w:lineRule="auto"/>
        <w:ind w:left="0" w:firstLine="0"/>
        <w:rPr>
          <w:b w:val="1"/>
          <w:sz w:val="26"/>
          <w:szCs w:val="26"/>
        </w:rPr>
      </w:pPr>
      <w:r w:rsidDel="00000000" w:rsidR="00000000" w:rsidRPr="00000000">
        <w:rPr>
          <w:b w:val="1"/>
          <w:sz w:val="26"/>
          <w:szCs w:val="26"/>
          <w:rtl w:val="0"/>
        </w:rPr>
        <w:t xml:space="preserve">Part 3:</w:t>
      </w:r>
    </w:p>
    <w:p w:rsidR="00000000" w:rsidDel="00000000" w:rsidP="00000000" w:rsidRDefault="00000000" w:rsidRPr="00000000" w14:paraId="00000057">
      <w:pPr>
        <w:spacing w:after="240" w:before="240" w:lineRule="auto"/>
        <w:ind w:left="0" w:firstLine="0"/>
        <w:rPr>
          <w:b w:val="1"/>
          <w:sz w:val="26"/>
          <w:szCs w:val="26"/>
        </w:rPr>
      </w:pPr>
      <w:r w:rsidDel="00000000" w:rsidR="00000000" w:rsidRPr="00000000">
        <w:rPr>
          <w:b w:val="1"/>
          <w:sz w:val="26"/>
          <w:szCs w:val="26"/>
          <w:rtl w:val="0"/>
        </w:rPr>
        <w:t xml:space="preserve">Step-by-Step ETL Implementation using AWS Glue for Data Science Job Salary Analysis</w:t>
      </w:r>
    </w:p>
    <w:p w:rsidR="00000000" w:rsidDel="00000000" w:rsidP="00000000" w:rsidRDefault="00000000" w:rsidRPr="00000000" w14:paraId="00000058">
      <w:pPr>
        <w:pStyle w:val="Heading3"/>
        <w:keepNext w:val="0"/>
        <w:keepLines w:val="0"/>
        <w:spacing w:before="280" w:lineRule="auto"/>
        <w:rPr>
          <w:b w:val="1"/>
          <w:color w:val="000000"/>
          <w:sz w:val="22"/>
          <w:szCs w:val="22"/>
        </w:rPr>
      </w:pPr>
      <w:bookmarkStart w:colFirst="0" w:colLast="0" w:name="_niznzxiwh9h2" w:id="5"/>
      <w:bookmarkEnd w:id="5"/>
      <w:r w:rsidDel="00000000" w:rsidR="00000000" w:rsidRPr="00000000">
        <w:rPr>
          <w:b w:val="1"/>
          <w:color w:val="000000"/>
          <w:sz w:val="22"/>
          <w:szCs w:val="22"/>
          <w:rtl w:val="0"/>
        </w:rPr>
        <w:t xml:space="preserve">Overview</w:t>
      </w:r>
    </w:p>
    <w:p w:rsidR="00000000" w:rsidDel="00000000" w:rsidP="00000000" w:rsidRDefault="00000000" w:rsidRPr="00000000" w14:paraId="00000059">
      <w:pPr>
        <w:spacing w:after="240" w:before="240" w:lineRule="auto"/>
        <w:rPr/>
      </w:pPr>
      <w:r w:rsidDel="00000000" w:rsidR="00000000" w:rsidRPr="00000000">
        <w:rPr>
          <w:rtl w:val="0"/>
        </w:rPr>
        <w:t xml:space="preserve">This project demonstrates an ETL pipeline built using AWS Glue to process Data Science Job Salary data. The pipeline extracts data from an S3, transforms it using AWS Glue Jobs, and loads the transformed data into S3 for reporting and analytics.</w:t>
      </w:r>
    </w:p>
    <w:p w:rsidR="00000000" w:rsidDel="00000000" w:rsidP="00000000" w:rsidRDefault="00000000" w:rsidRPr="00000000" w14:paraId="0000005A">
      <w:pPr>
        <w:pStyle w:val="Heading2"/>
        <w:keepNext w:val="0"/>
        <w:keepLines w:val="0"/>
        <w:spacing w:after="80" w:lineRule="auto"/>
        <w:ind w:left="0" w:firstLine="0"/>
        <w:rPr>
          <w:b w:val="1"/>
          <w:sz w:val="22"/>
          <w:szCs w:val="22"/>
        </w:rPr>
      </w:pPr>
      <w:bookmarkStart w:colFirst="0" w:colLast="0" w:name="_3n2u8kvif8ch" w:id="6"/>
      <w:bookmarkEnd w:id="6"/>
      <w:r w:rsidDel="00000000" w:rsidR="00000000" w:rsidRPr="00000000">
        <w:rPr>
          <w:b w:val="1"/>
          <w:sz w:val="22"/>
          <w:szCs w:val="22"/>
          <w:rtl w:val="0"/>
        </w:rPr>
        <w:t xml:space="preserve">Data Flow Pipeline</w:t>
      </w:r>
    </w:p>
    <w:p w:rsidR="00000000" w:rsidDel="00000000" w:rsidP="00000000" w:rsidRDefault="00000000" w:rsidRPr="00000000" w14:paraId="0000005B">
      <w:pPr>
        <w:spacing w:after="240" w:before="240" w:lineRule="auto"/>
        <w:ind w:left="720" w:firstLine="0"/>
        <w:rPr>
          <w:b w:val="1"/>
          <w:color w:val="741b47"/>
        </w:rPr>
      </w:pPr>
      <w:r w:rsidDel="00000000" w:rsidR="00000000" w:rsidRPr="00000000">
        <w:rPr>
          <w:rFonts w:ascii="Arial Unicode MS" w:cs="Arial Unicode MS" w:eastAsia="Arial Unicode MS" w:hAnsi="Arial Unicode MS"/>
          <w:b w:val="1"/>
          <w:color w:val="741b47"/>
          <w:rtl w:val="0"/>
        </w:rPr>
        <w:t xml:space="preserve">Source: S3 (Raw data: CSV) → AWS Glue Job (Transform: Renaming columns &amp; Normalize) → S3 (Processed Data: CSV Format) → QuickSight (for Analysis &amp; Visualization)</w:t>
      </w:r>
      <w:r w:rsidDel="00000000" w:rsidR="00000000" w:rsidRPr="00000000">
        <w:rPr>
          <w:rtl w:val="0"/>
        </w:rPr>
      </w:r>
    </w:p>
    <w:p w:rsidR="00000000" w:rsidDel="00000000" w:rsidP="00000000" w:rsidRDefault="00000000" w:rsidRPr="00000000" w14:paraId="0000005C">
      <w:pPr>
        <w:spacing w:after="240" w:before="240" w:lineRule="auto"/>
        <w:rPr>
          <w:b w:val="1"/>
        </w:rPr>
      </w:pPr>
      <w:r w:rsidDel="00000000" w:rsidR="00000000" w:rsidRPr="00000000">
        <w:rPr>
          <w:b w:val="1"/>
          <w:rtl w:val="0"/>
        </w:rPr>
        <w:t xml:space="preserve">Data Extraction (Extract)</w:t>
      </w:r>
    </w:p>
    <w:p w:rsidR="00000000" w:rsidDel="00000000" w:rsidP="00000000" w:rsidRDefault="00000000" w:rsidRPr="00000000" w14:paraId="0000005D">
      <w:pPr>
        <w:numPr>
          <w:ilvl w:val="0"/>
          <w:numId w:val="5"/>
        </w:numPr>
        <w:spacing w:after="240" w:before="240" w:lineRule="auto"/>
        <w:ind w:left="720" w:hanging="360"/>
        <w:rPr/>
      </w:pPr>
      <w:r w:rsidDel="00000000" w:rsidR="00000000" w:rsidRPr="00000000">
        <w:rPr>
          <w:rtl w:val="0"/>
        </w:rPr>
        <w:t xml:space="preserve">Source: Amazon S3 (Raw Data) - The dataset includes salary details for Data Science job positions.</w:t>
      </w:r>
    </w:p>
    <w:p w:rsidR="00000000" w:rsidDel="00000000" w:rsidP="00000000" w:rsidRDefault="00000000" w:rsidRPr="00000000" w14:paraId="0000005E">
      <w:pPr>
        <w:pStyle w:val="Heading2"/>
        <w:keepNext w:val="0"/>
        <w:keepLines w:val="0"/>
        <w:spacing w:after="80" w:lineRule="auto"/>
        <w:rPr>
          <w:b w:val="1"/>
          <w:sz w:val="22"/>
          <w:szCs w:val="22"/>
        </w:rPr>
      </w:pPr>
      <w:bookmarkStart w:colFirst="0" w:colLast="0" w:name="_42qkkow9sggk" w:id="7"/>
      <w:bookmarkEnd w:id="7"/>
      <w:r w:rsidDel="00000000" w:rsidR="00000000" w:rsidRPr="00000000">
        <w:rPr>
          <w:b w:val="1"/>
          <w:sz w:val="22"/>
          <w:szCs w:val="22"/>
          <w:rtl w:val="0"/>
        </w:rPr>
        <w:t xml:space="preserve">ETL Data Transformation (Transform) Steps in AWS Glue Studio</w:t>
      </w:r>
    </w:p>
    <w:p w:rsidR="00000000" w:rsidDel="00000000" w:rsidP="00000000" w:rsidRDefault="00000000" w:rsidRPr="00000000" w14:paraId="0000005F">
      <w:pPr>
        <w:pStyle w:val="Heading3"/>
        <w:keepNext w:val="0"/>
        <w:keepLines w:val="0"/>
        <w:spacing w:before="280" w:lineRule="auto"/>
        <w:rPr>
          <w:color w:val="000000"/>
          <w:sz w:val="20"/>
          <w:szCs w:val="20"/>
        </w:rPr>
      </w:pPr>
      <w:bookmarkStart w:colFirst="0" w:colLast="0" w:name="_bq5up1xmowum" w:id="8"/>
      <w:bookmarkEnd w:id="8"/>
      <w:r w:rsidDel="00000000" w:rsidR="00000000" w:rsidRPr="00000000">
        <w:rPr>
          <w:b w:val="1"/>
          <w:color w:val="000000"/>
          <w:sz w:val="22"/>
          <w:szCs w:val="22"/>
          <w:rtl w:val="0"/>
        </w:rPr>
        <w:t xml:space="preserve">Steps</w:t>
      </w:r>
      <w:r w:rsidDel="00000000" w:rsidR="00000000" w:rsidRPr="00000000">
        <w:rPr>
          <w:color w:val="000000"/>
          <w:sz w:val="20"/>
          <w:szCs w:val="20"/>
          <w:rtl w:val="0"/>
        </w:rPr>
        <w:t xml:space="preserve">:</w:t>
      </w:r>
    </w:p>
    <w:p w:rsidR="00000000" w:rsidDel="00000000" w:rsidP="00000000" w:rsidRDefault="00000000" w:rsidRPr="00000000" w14:paraId="00000060">
      <w:pPr>
        <w:numPr>
          <w:ilvl w:val="0"/>
          <w:numId w:val="14"/>
        </w:numPr>
        <w:spacing w:after="240" w:before="240" w:lineRule="auto"/>
        <w:ind w:left="720" w:hanging="360"/>
        <w:rPr/>
      </w:pPr>
      <w:r w:rsidDel="00000000" w:rsidR="00000000" w:rsidRPr="00000000">
        <w:rPr>
          <w:rtl w:val="0"/>
        </w:rPr>
        <w:t xml:space="preserve">Rename column names.</w:t>
      </w:r>
    </w:p>
    <w:p w:rsidR="00000000" w:rsidDel="00000000" w:rsidP="00000000" w:rsidRDefault="00000000" w:rsidRPr="00000000" w14:paraId="00000061">
      <w:pPr>
        <w:spacing w:after="240" w:before="240" w:lineRule="auto"/>
        <w:ind w:left="720" w:firstLine="0"/>
        <w:rPr/>
      </w:pPr>
      <w:r w:rsidDel="00000000" w:rsidR="00000000" w:rsidRPr="00000000">
        <w:rPr/>
        <w:drawing>
          <wp:inline distB="114300" distT="114300" distL="114300" distR="114300">
            <wp:extent cx="5943600" cy="2755900"/>
            <wp:effectExtent b="0" l="0" r="0" t="0"/>
            <wp:docPr id="10"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0"/>
          <w:numId w:val="14"/>
        </w:numPr>
        <w:spacing w:after="240" w:before="240" w:lineRule="auto"/>
        <w:ind w:left="720" w:hanging="360"/>
        <w:rPr/>
      </w:pPr>
      <w:r w:rsidDel="00000000" w:rsidR="00000000" w:rsidRPr="00000000">
        <w:rPr>
          <w:color w:val="000000"/>
          <w:rtl w:val="0"/>
        </w:rPr>
        <w:t xml:space="preserve">Standardizing Column Values</w:t>
      </w:r>
    </w:p>
    <w:p w:rsidR="00000000" w:rsidDel="00000000" w:rsidP="00000000" w:rsidRDefault="00000000" w:rsidRPr="00000000" w14:paraId="00000063">
      <w:pPr>
        <w:spacing w:after="240" w:before="240" w:lineRule="auto"/>
        <w:ind w:left="720" w:firstLine="720"/>
        <w:rPr/>
      </w:pPr>
      <w:r w:rsidDel="00000000" w:rsidR="00000000" w:rsidRPr="00000000">
        <w:rPr>
          <w:rtl w:val="0"/>
        </w:rPr>
        <w:t xml:space="preserve">As part of the transformation process, the </w:t>
      </w:r>
      <w:r w:rsidDel="00000000" w:rsidR="00000000" w:rsidRPr="00000000">
        <w:rPr>
          <w:b w:val="1"/>
          <w:rtl w:val="0"/>
        </w:rPr>
        <w:t xml:space="preserve">employment_type, company_size, and experience_level</w:t>
      </w:r>
      <w:r w:rsidDel="00000000" w:rsidR="00000000" w:rsidRPr="00000000">
        <w:rPr>
          <w:rtl w:val="0"/>
        </w:rPr>
        <w:t xml:space="preserve"> columns are standardized to improve data consistency. This includes:</w:t>
      </w:r>
    </w:p>
    <w:p w:rsidR="00000000" w:rsidDel="00000000" w:rsidP="00000000" w:rsidRDefault="00000000" w:rsidRPr="00000000" w14:paraId="00000064">
      <w:pPr>
        <w:numPr>
          <w:ilvl w:val="0"/>
          <w:numId w:val="6"/>
        </w:numPr>
        <w:spacing w:after="0" w:afterAutospacing="0" w:before="240" w:lineRule="auto"/>
        <w:ind w:left="1440" w:hanging="360"/>
        <w:rPr/>
      </w:pPr>
      <w:r w:rsidDel="00000000" w:rsidR="00000000" w:rsidRPr="00000000">
        <w:rPr>
          <w:rtl w:val="0"/>
        </w:rPr>
        <w:t xml:space="preserve">Converting </w:t>
      </w:r>
      <w:r w:rsidDel="00000000" w:rsidR="00000000" w:rsidRPr="00000000">
        <w:rPr>
          <w:b w:val="1"/>
          <w:rtl w:val="0"/>
        </w:rPr>
        <w:t xml:space="preserve">employment_type</w:t>
      </w:r>
      <w:r w:rsidDel="00000000" w:rsidR="00000000" w:rsidRPr="00000000">
        <w:rPr>
          <w:rFonts w:ascii="Arial Unicode MS" w:cs="Arial Unicode MS" w:eastAsia="Arial Unicode MS" w:hAnsi="Arial Unicode MS"/>
          <w:rtl w:val="0"/>
        </w:rPr>
        <w:t xml:space="preserve"> (e.g., 'PT' → 'Part-time').</w:t>
        <w:br w:type="textWrapping"/>
      </w:r>
    </w:p>
    <w:p w:rsidR="00000000" w:rsidDel="00000000" w:rsidP="00000000" w:rsidRDefault="00000000" w:rsidRPr="00000000" w14:paraId="00000065">
      <w:pPr>
        <w:numPr>
          <w:ilvl w:val="0"/>
          <w:numId w:val="6"/>
        </w:numPr>
        <w:spacing w:after="0" w:afterAutospacing="0" w:before="0" w:beforeAutospacing="0" w:lineRule="auto"/>
        <w:ind w:left="1440" w:hanging="360"/>
        <w:rPr/>
      </w:pPr>
      <w:r w:rsidDel="00000000" w:rsidR="00000000" w:rsidRPr="00000000">
        <w:rPr>
          <w:rtl w:val="0"/>
        </w:rPr>
        <w:t xml:space="preserve">Transforming </w:t>
      </w:r>
      <w:r w:rsidDel="00000000" w:rsidR="00000000" w:rsidRPr="00000000">
        <w:rPr>
          <w:b w:val="1"/>
          <w:rtl w:val="0"/>
        </w:rPr>
        <w:t xml:space="preserve">company_size</w:t>
      </w:r>
      <w:r w:rsidDel="00000000" w:rsidR="00000000" w:rsidRPr="00000000">
        <w:rPr>
          <w:rFonts w:ascii="Arial Unicode MS" w:cs="Arial Unicode MS" w:eastAsia="Arial Unicode MS" w:hAnsi="Arial Unicode MS"/>
          <w:rtl w:val="0"/>
        </w:rPr>
        <w:t xml:space="preserve"> (e.g., 'S' → 'Small').</w:t>
        <w:br w:type="textWrapping"/>
      </w:r>
    </w:p>
    <w:p w:rsidR="00000000" w:rsidDel="00000000" w:rsidP="00000000" w:rsidRDefault="00000000" w:rsidRPr="00000000" w14:paraId="00000066">
      <w:pPr>
        <w:numPr>
          <w:ilvl w:val="0"/>
          <w:numId w:val="6"/>
        </w:numPr>
        <w:spacing w:after="240" w:before="0" w:beforeAutospacing="0" w:lineRule="auto"/>
        <w:ind w:left="1440" w:hanging="360"/>
        <w:rPr>
          <w:sz w:val="20"/>
          <w:szCs w:val="20"/>
        </w:rPr>
      </w:pPr>
      <w:r w:rsidDel="00000000" w:rsidR="00000000" w:rsidRPr="00000000">
        <w:rPr>
          <w:rtl w:val="0"/>
        </w:rPr>
        <w:t xml:space="preserve">Modifying </w:t>
      </w:r>
      <w:r w:rsidDel="00000000" w:rsidR="00000000" w:rsidRPr="00000000">
        <w:rPr>
          <w:b w:val="1"/>
          <w:rtl w:val="0"/>
        </w:rPr>
        <w:t xml:space="preserve">experience_level</w:t>
      </w:r>
      <w:r w:rsidDel="00000000" w:rsidR="00000000" w:rsidRPr="00000000">
        <w:rPr>
          <w:rFonts w:ascii="Arial Unicode MS" w:cs="Arial Unicode MS" w:eastAsia="Arial Unicode MS" w:hAnsi="Arial Unicode MS"/>
          <w:rtl w:val="0"/>
        </w:rPr>
        <w:t xml:space="preserve"> (e.g., 'EN' → 'Entry-level').</w:t>
      </w:r>
      <w:r w:rsidDel="00000000" w:rsidR="00000000" w:rsidRPr="00000000">
        <w:rPr>
          <w:sz w:val="20"/>
          <w:szCs w:val="20"/>
          <w:rtl w:val="0"/>
        </w:rPr>
        <w:br w:type="textWrapping"/>
      </w:r>
      <w:r w:rsidDel="00000000" w:rsidR="00000000" w:rsidRPr="00000000">
        <w:rPr>
          <w:rtl w:val="0"/>
        </w:rPr>
      </w:r>
    </w:p>
    <w:p w:rsidR="00000000" w:rsidDel="00000000" w:rsidP="00000000" w:rsidRDefault="00000000" w:rsidRPr="00000000" w14:paraId="00000067">
      <w:pPr>
        <w:spacing w:after="240" w:before="240" w:lineRule="auto"/>
        <w:rPr/>
      </w:pPr>
      <w:r w:rsidDel="00000000" w:rsidR="00000000" w:rsidRPr="00000000">
        <w:rPr>
          <w:rtl w:val="0"/>
        </w:rPr>
        <w:t xml:space="preserve">The following SQL query is applied during the transformation to ensure uniformity:</w:t>
      </w:r>
    </w:p>
    <w:p w:rsidR="00000000" w:rsidDel="00000000" w:rsidP="00000000" w:rsidRDefault="00000000" w:rsidRPr="00000000" w14:paraId="00000068">
      <w:pPr>
        <w:spacing w:after="240" w:before="240" w:lineRule="auto"/>
        <w:ind w:left="720" w:firstLine="0"/>
        <w:rPr>
          <w:sz w:val="20"/>
          <w:szCs w:val="20"/>
        </w:rPr>
      </w:pPr>
      <w:r w:rsidDel="00000000" w:rsidR="00000000" w:rsidRPr="00000000">
        <w:rPr>
          <w:sz w:val="20"/>
          <w:szCs w:val="20"/>
        </w:rPr>
        <w:drawing>
          <wp:inline distB="114300" distT="114300" distL="114300" distR="114300">
            <wp:extent cx="5943600" cy="2501900"/>
            <wp:effectExtent b="0" l="0" r="0" t="0"/>
            <wp:docPr id="21"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2"/>
        <w:keepNext w:val="0"/>
        <w:keepLines w:val="0"/>
        <w:spacing w:after="80" w:lineRule="auto"/>
        <w:rPr>
          <w:b w:val="1"/>
          <w:sz w:val="22"/>
          <w:szCs w:val="22"/>
        </w:rPr>
      </w:pPr>
      <w:bookmarkStart w:colFirst="0" w:colLast="0" w:name="_y4d38lyde77o" w:id="9"/>
      <w:bookmarkEnd w:id="9"/>
      <w:r w:rsidDel="00000000" w:rsidR="00000000" w:rsidRPr="00000000">
        <w:rPr>
          <w:b w:val="1"/>
          <w:sz w:val="22"/>
          <w:szCs w:val="22"/>
        </w:rPr>
        <w:drawing>
          <wp:inline distB="114300" distT="114300" distL="114300" distR="114300">
            <wp:extent cx="5943600" cy="3128963"/>
            <wp:effectExtent b="0" l="0" r="0" t="0"/>
            <wp:docPr id="14"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943600"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2"/>
        <w:keepNext w:val="0"/>
        <w:keepLines w:val="0"/>
        <w:spacing w:after="80" w:lineRule="auto"/>
        <w:rPr>
          <w:b w:val="1"/>
          <w:sz w:val="22"/>
          <w:szCs w:val="22"/>
        </w:rPr>
      </w:pPr>
      <w:bookmarkStart w:colFirst="0" w:colLast="0" w:name="_avqaelvbnkfj" w:id="10"/>
      <w:bookmarkEnd w:id="10"/>
      <w:r w:rsidDel="00000000" w:rsidR="00000000" w:rsidRPr="00000000">
        <w:rPr>
          <w:b w:val="1"/>
          <w:sz w:val="22"/>
          <w:szCs w:val="22"/>
          <w:rtl w:val="0"/>
        </w:rPr>
        <w:t xml:space="preserve">Data Loaded (Load) to S3 </w:t>
      </w:r>
    </w:p>
    <w:p w:rsidR="00000000" w:rsidDel="00000000" w:rsidP="00000000" w:rsidRDefault="00000000" w:rsidRPr="00000000" w14:paraId="0000006B">
      <w:pPr>
        <w:numPr>
          <w:ilvl w:val="0"/>
          <w:numId w:val="12"/>
        </w:numPr>
        <w:spacing w:after="0" w:afterAutospacing="0" w:before="240" w:lineRule="auto"/>
        <w:ind w:left="720" w:hanging="360"/>
        <w:rPr>
          <w:b w:val="1"/>
        </w:rPr>
      </w:pPr>
      <w:r w:rsidDel="00000000" w:rsidR="00000000" w:rsidRPr="00000000">
        <w:rPr>
          <w:b w:val="1"/>
          <w:rtl w:val="0"/>
        </w:rPr>
        <w:t xml:space="preserve">Processed Data Format: </w:t>
      </w:r>
      <w:r w:rsidDel="00000000" w:rsidR="00000000" w:rsidRPr="00000000">
        <w:rPr>
          <w:rtl w:val="0"/>
        </w:rPr>
        <w:t xml:space="preserve">CSV</w:t>
      </w:r>
      <w:r w:rsidDel="00000000" w:rsidR="00000000" w:rsidRPr="00000000">
        <w:rPr>
          <w:b w:val="1"/>
          <w:rtl w:val="0"/>
        </w:rPr>
        <w:br w:type="textWrapping"/>
      </w:r>
    </w:p>
    <w:p w:rsidR="00000000" w:rsidDel="00000000" w:rsidP="00000000" w:rsidRDefault="00000000" w:rsidRPr="00000000" w14:paraId="0000006C">
      <w:pPr>
        <w:numPr>
          <w:ilvl w:val="0"/>
          <w:numId w:val="12"/>
        </w:numPr>
        <w:spacing w:after="240" w:before="0" w:beforeAutospacing="0" w:lineRule="auto"/>
        <w:ind w:left="720" w:hanging="360"/>
        <w:rPr>
          <w:b w:val="1"/>
        </w:rPr>
      </w:pPr>
      <w:r w:rsidDel="00000000" w:rsidR="00000000" w:rsidRPr="00000000">
        <w:rPr>
          <w:b w:val="1"/>
          <w:rtl w:val="0"/>
        </w:rPr>
        <w:t xml:space="preserve">Storage: </w:t>
      </w:r>
      <w:hyperlink r:id="rId21">
        <w:r w:rsidDel="00000000" w:rsidR="00000000" w:rsidRPr="00000000">
          <w:rPr>
            <w:rFonts w:ascii="Roboto" w:cs="Roboto" w:eastAsia="Roboto" w:hAnsi="Roboto"/>
            <w:b w:val="1"/>
            <w:color w:val="18702b"/>
            <w:sz w:val="21"/>
            <w:szCs w:val="21"/>
            <w:highlight w:val="white"/>
            <w:rtl w:val="0"/>
          </w:rPr>
          <w:t xml:space="preserve">s3://data-science-job-salary-project/ds_glue_tartget/</w:t>
        </w:r>
      </w:hyperlink>
      <w:r w:rsidDel="00000000" w:rsidR="00000000" w:rsidRPr="00000000">
        <w:rPr>
          <w:rtl w:val="0"/>
        </w:rPr>
      </w:r>
    </w:p>
    <w:p w:rsidR="00000000" w:rsidDel="00000000" w:rsidP="00000000" w:rsidRDefault="00000000" w:rsidRPr="00000000" w14:paraId="0000006D">
      <w:pPr>
        <w:rPr>
          <w:b w:val="1"/>
        </w:rPr>
      </w:pPr>
      <w:r w:rsidDel="00000000" w:rsidR="00000000" w:rsidRPr="00000000">
        <w:rPr>
          <w:b w:val="1"/>
        </w:rPr>
        <w:drawing>
          <wp:inline distB="114300" distT="114300" distL="114300" distR="114300">
            <wp:extent cx="5943600" cy="1647825"/>
            <wp:effectExtent b="0" l="0" r="0" t="0"/>
            <wp:docPr id="5" name="image10.png"/>
            <a:graphic>
              <a:graphicData uri="http://schemas.openxmlformats.org/drawingml/2006/picture">
                <pic:pic>
                  <pic:nvPicPr>
                    <pic:cNvPr id="0" name="image10.png"/>
                    <pic:cNvPicPr preferRelativeResize="0"/>
                  </pic:nvPicPr>
                  <pic:blipFill>
                    <a:blip r:embed="rId22"/>
                    <a:srcRect b="25108" l="0" r="0" t="0"/>
                    <a:stretch>
                      <a:fillRect/>
                    </a:stretch>
                  </pic:blipFill>
                  <pic:spPr>
                    <a:xfrm>
                      <a:off x="0" y="0"/>
                      <a:ext cx="59436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b w:val="1"/>
        </w:rPr>
      </w:pPr>
      <w:r w:rsidDel="00000000" w:rsidR="00000000" w:rsidRPr="00000000">
        <w:rPr>
          <w:rtl w:val="0"/>
        </w:rPr>
      </w:r>
    </w:p>
    <w:p w:rsidR="00000000" w:rsidDel="00000000" w:rsidP="00000000" w:rsidRDefault="00000000" w:rsidRPr="00000000" w14:paraId="0000006F">
      <w:pPr>
        <w:rPr>
          <w:b w:val="1"/>
        </w:rPr>
      </w:pPr>
      <w:r w:rsidDel="00000000" w:rsidR="00000000" w:rsidRPr="00000000">
        <w:rPr>
          <w:rtl w:val="0"/>
        </w:rPr>
      </w:r>
    </w:p>
    <w:p w:rsidR="00000000" w:rsidDel="00000000" w:rsidP="00000000" w:rsidRDefault="00000000" w:rsidRPr="00000000" w14:paraId="00000070">
      <w:pPr>
        <w:rPr>
          <w:b w:val="1"/>
          <w:sz w:val="26"/>
          <w:szCs w:val="26"/>
        </w:rPr>
      </w:pPr>
      <w:r w:rsidDel="00000000" w:rsidR="00000000" w:rsidRPr="00000000">
        <w:rPr>
          <w:rtl w:val="0"/>
        </w:rPr>
      </w:r>
    </w:p>
    <w:p w:rsidR="00000000" w:rsidDel="00000000" w:rsidP="00000000" w:rsidRDefault="00000000" w:rsidRPr="00000000" w14:paraId="00000071">
      <w:pPr>
        <w:rPr>
          <w:b w:val="1"/>
          <w:sz w:val="26"/>
          <w:szCs w:val="26"/>
        </w:rPr>
      </w:pPr>
      <w:r w:rsidDel="00000000" w:rsidR="00000000" w:rsidRPr="00000000">
        <w:rPr>
          <w:rtl w:val="0"/>
        </w:rPr>
      </w:r>
    </w:p>
    <w:p w:rsidR="00000000" w:rsidDel="00000000" w:rsidP="00000000" w:rsidRDefault="00000000" w:rsidRPr="00000000" w14:paraId="00000072">
      <w:pPr>
        <w:rPr>
          <w:b w:val="1"/>
          <w:sz w:val="26"/>
          <w:szCs w:val="26"/>
        </w:rPr>
      </w:pPr>
      <w:r w:rsidDel="00000000" w:rsidR="00000000" w:rsidRPr="00000000">
        <w:rPr>
          <w:rtl w:val="0"/>
        </w:rPr>
      </w:r>
    </w:p>
    <w:p w:rsidR="00000000" w:rsidDel="00000000" w:rsidP="00000000" w:rsidRDefault="00000000" w:rsidRPr="00000000" w14:paraId="00000073">
      <w:pPr>
        <w:rPr>
          <w:b w:val="1"/>
          <w:sz w:val="26"/>
          <w:szCs w:val="26"/>
        </w:rPr>
      </w:pPr>
      <w:r w:rsidDel="00000000" w:rsidR="00000000" w:rsidRPr="00000000">
        <w:rPr>
          <w:rtl w:val="0"/>
        </w:rPr>
      </w:r>
    </w:p>
    <w:p w:rsidR="00000000" w:rsidDel="00000000" w:rsidP="00000000" w:rsidRDefault="00000000" w:rsidRPr="00000000" w14:paraId="00000074">
      <w:pPr>
        <w:rPr>
          <w:b w:val="1"/>
          <w:sz w:val="26"/>
          <w:szCs w:val="26"/>
        </w:rPr>
      </w:pPr>
      <w:r w:rsidDel="00000000" w:rsidR="00000000" w:rsidRPr="00000000">
        <w:rPr>
          <w:rtl w:val="0"/>
        </w:rPr>
      </w:r>
    </w:p>
    <w:p w:rsidR="00000000" w:rsidDel="00000000" w:rsidP="00000000" w:rsidRDefault="00000000" w:rsidRPr="00000000" w14:paraId="00000075">
      <w:pPr>
        <w:rPr>
          <w:b w:val="1"/>
          <w:sz w:val="26"/>
          <w:szCs w:val="26"/>
        </w:rPr>
      </w:pPr>
      <w:r w:rsidDel="00000000" w:rsidR="00000000" w:rsidRPr="00000000">
        <w:rPr>
          <w:rtl w:val="0"/>
        </w:rPr>
      </w:r>
    </w:p>
    <w:p w:rsidR="00000000" w:rsidDel="00000000" w:rsidP="00000000" w:rsidRDefault="00000000" w:rsidRPr="00000000" w14:paraId="00000076">
      <w:pPr>
        <w:rPr>
          <w:b w:val="1"/>
          <w:sz w:val="26"/>
          <w:szCs w:val="26"/>
        </w:rPr>
      </w:pPr>
      <w:r w:rsidDel="00000000" w:rsidR="00000000" w:rsidRPr="00000000">
        <w:rPr>
          <w:rtl w:val="0"/>
        </w:rPr>
      </w:r>
    </w:p>
    <w:p w:rsidR="00000000" w:rsidDel="00000000" w:rsidP="00000000" w:rsidRDefault="00000000" w:rsidRPr="00000000" w14:paraId="00000077">
      <w:pPr>
        <w:rPr>
          <w:b w:val="1"/>
          <w:sz w:val="26"/>
          <w:szCs w:val="26"/>
        </w:rPr>
      </w:pPr>
      <w:r w:rsidDel="00000000" w:rsidR="00000000" w:rsidRPr="00000000">
        <w:rPr>
          <w:b w:val="1"/>
          <w:sz w:val="26"/>
          <w:szCs w:val="26"/>
          <w:rtl w:val="0"/>
        </w:rPr>
        <w:t xml:space="preserve">Part 4:</w:t>
      </w:r>
    </w:p>
    <w:p w:rsidR="00000000" w:rsidDel="00000000" w:rsidP="00000000" w:rsidRDefault="00000000" w:rsidRPr="00000000" w14:paraId="00000078">
      <w:pPr>
        <w:rPr>
          <w:b w:val="1"/>
          <w:sz w:val="26"/>
          <w:szCs w:val="26"/>
        </w:rPr>
      </w:pPr>
      <w:r w:rsidDel="00000000" w:rsidR="00000000" w:rsidRPr="00000000">
        <w:rPr>
          <w:b w:val="1"/>
          <w:sz w:val="26"/>
          <w:szCs w:val="26"/>
          <w:rtl w:val="0"/>
        </w:rPr>
        <w:t xml:space="preserve">Visualization using QUICKSIGHT</w:t>
      </w:r>
    </w:p>
    <w:p w:rsidR="00000000" w:rsidDel="00000000" w:rsidP="00000000" w:rsidRDefault="00000000" w:rsidRPr="00000000" w14:paraId="00000079">
      <w:pPr>
        <w:rPr>
          <w:b w:val="1"/>
        </w:rPr>
      </w:pPr>
      <w:r w:rsidDel="00000000" w:rsidR="00000000" w:rsidRPr="00000000">
        <w:rPr>
          <w:rtl w:val="0"/>
        </w:rPr>
      </w:r>
    </w:p>
    <w:p w:rsidR="00000000" w:rsidDel="00000000" w:rsidP="00000000" w:rsidRDefault="00000000" w:rsidRPr="00000000" w14:paraId="0000007A">
      <w:pPr>
        <w:rPr>
          <w:b w:val="1"/>
        </w:rPr>
      </w:pPr>
      <w:r w:rsidDel="00000000" w:rsidR="00000000" w:rsidRPr="00000000">
        <w:rPr>
          <w:b w:val="1"/>
          <w:rtl w:val="0"/>
        </w:rPr>
        <w:t xml:space="preserve">Overview</w:t>
      </w:r>
    </w:p>
    <w:p w:rsidR="00000000" w:rsidDel="00000000" w:rsidP="00000000" w:rsidRDefault="00000000" w:rsidRPr="00000000" w14:paraId="0000007B">
      <w:pPr>
        <w:spacing w:after="240" w:before="240" w:lineRule="auto"/>
        <w:rPr/>
      </w:pPr>
      <w:r w:rsidDel="00000000" w:rsidR="00000000" w:rsidRPr="00000000">
        <w:rPr>
          <w:rtl w:val="0"/>
        </w:rPr>
        <w:t xml:space="preserve">In this section, we will analyze the </w:t>
      </w:r>
      <w:r w:rsidDel="00000000" w:rsidR="00000000" w:rsidRPr="00000000">
        <w:rPr>
          <w:b w:val="1"/>
          <w:rtl w:val="0"/>
        </w:rPr>
        <w:t xml:space="preserve">Data Science Job Salaries</w:t>
      </w:r>
      <w:r w:rsidDel="00000000" w:rsidR="00000000" w:rsidRPr="00000000">
        <w:rPr>
          <w:rtl w:val="0"/>
        </w:rPr>
        <w:t xml:space="preserve"> dataset to reveal key insights, including salary trends, job role distributions, and other significant patterns. Leveraging </w:t>
      </w:r>
      <w:r w:rsidDel="00000000" w:rsidR="00000000" w:rsidRPr="00000000">
        <w:rPr>
          <w:b w:val="1"/>
          <w:rtl w:val="0"/>
        </w:rPr>
        <w:t xml:space="preserve">Amazon QuickSight</w:t>
      </w:r>
      <w:r w:rsidDel="00000000" w:rsidR="00000000" w:rsidRPr="00000000">
        <w:rPr>
          <w:rtl w:val="0"/>
        </w:rPr>
        <w:t xml:space="preserve">, to build a visually engaging dashboard that delivers a clear and comprehensive overview of the data.</w:t>
      </w:r>
      <w:r w:rsidDel="00000000" w:rsidR="00000000" w:rsidRPr="00000000">
        <w:rPr>
          <w:rtl w:val="0"/>
        </w:rPr>
      </w:r>
    </w:p>
    <w:p w:rsidR="00000000" w:rsidDel="00000000" w:rsidP="00000000" w:rsidRDefault="00000000" w:rsidRPr="00000000" w14:paraId="0000007C">
      <w:pPr>
        <w:spacing w:after="240" w:before="240" w:line="360" w:lineRule="auto"/>
        <w:rPr>
          <w:sz w:val="24"/>
          <w:szCs w:val="24"/>
        </w:rPr>
      </w:pPr>
      <w:r w:rsidDel="00000000" w:rsidR="00000000" w:rsidRPr="00000000">
        <w:rPr>
          <w:b w:val="1"/>
          <w:rtl w:val="0"/>
        </w:rPr>
        <w:t xml:space="preserve">Configuring Permissions for QuickSight Access</w:t>
      </w:r>
      <w:r w:rsidDel="00000000" w:rsidR="00000000" w:rsidRPr="00000000">
        <w:rPr>
          <w:b w:val="1"/>
          <w:sz w:val="20"/>
          <w:szCs w:val="20"/>
          <w:rtl w:val="0"/>
        </w:rPr>
        <w:br w:type="textWrapping"/>
      </w:r>
      <w:r w:rsidDel="00000000" w:rsidR="00000000" w:rsidRPr="00000000">
        <w:rPr>
          <w:rtl w:val="0"/>
        </w:rPr>
        <w:t xml:space="preserve">To allow Amazon QuickSight to access the data stored in Amazon S3, we configured the following two settings:</w:t>
      </w:r>
      <w:r w:rsidDel="00000000" w:rsidR="00000000" w:rsidRPr="00000000">
        <w:rPr>
          <w:rtl w:val="0"/>
        </w:rPr>
      </w:r>
    </w:p>
    <w:p w:rsidR="00000000" w:rsidDel="00000000" w:rsidP="00000000" w:rsidRDefault="00000000" w:rsidRPr="00000000" w14:paraId="0000007D">
      <w:pPr>
        <w:numPr>
          <w:ilvl w:val="0"/>
          <w:numId w:val="4"/>
        </w:numPr>
        <w:spacing w:after="240" w:before="240" w:lineRule="auto"/>
        <w:ind w:left="720" w:hanging="360"/>
        <w:rPr/>
      </w:pPr>
      <w:r w:rsidDel="00000000" w:rsidR="00000000" w:rsidRPr="00000000">
        <w:rPr>
          <w:b w:val="1"/>
          <w:rtl w:val="0"/>
        </w:rPr>
        <w:t xml:space="preserve">IAM Policy Configuration</w:t>
        <w:br w:type="textWrapping"/>
      </w:r>
      <w:r w:rsidDel="00000000" w:rsidR="00000000" w:rsidRPr="00000000">
        <w:rPr>
          <w:rtl w:val="0"/>
        </w:rPr>
        <w:t xml:space="preserve"> Create and attach an IAM policy that grants the necessary permissions—specifically </w:t>
      </w:r>
      <w:r w:rsidDel="00000000" w:rsidR="00000000" w:rsidRPr="00000000">
        <w:rPr>
          <w:rFonts w:ascii="Roboto Mono" w:cs="Roboto Mono" w:eastAsia="Roboto Mono" w:hAnsi="Roboto Mono"/>
          <w:color w:val="188038"/>
          <w:rtl w:val="0"/>
        </w:rPr>
        <w:t xml:space="preserve">s3:GetObject</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s3:ListBucket</w:t>
      </w:r>
      <w:r w:rsidDel="00000000" w:rsidR="00000000" w:rsidRPr="00000000">
        <w:rPr>
          <w:rtl w:val="0"/>
        </w:rPr>
        <w:t xml:space="preserve">—to the IAM role (</w:t>
      </w:r>
      <w:r w:rsidDel="00000000" w:rsidR="00000000" w:rsidRPr="00000000">
        <w:rPr>
          <w:rFonts w:ascii="Roboto Mono" w:cs="Roboto Mono" w:eastAsia="Roboto Mono" w:hAnsi="Roboto Mono"/>
          <w:color w:val="188038"/>
          <w:rtl w:val="0"/>
        </w:rPr>
        <w:t xml:space="preserve">aws-quicksight-service-role-v0</w:t>
      </w:r>
      <w:r w:rsidDel="00000000" w:rsidR="00000000" w:rsidRPr="00000000">
        <w:rPr>
          <w:rtl w:val="0"/>
        </w:rPr>
        <w:t xml:space="preserve">)  or the user associated with QuickSight.</w:t>
      </w:r>
    </w:p>
    <w:p w:rsidR="00000000" w:rsidDel="00000000" w:rsidP="00000000" w:rsidRDefault="00000000" w:rsidRPr="00000000" w14:paraId="0000007E">
      <w:pPr>
        <w:spacing w:after="240" w:before="240" w:lineRule="auto"/>
        <w:rPr>
          <w:sz w:val="20"/>
          <w:szCs w:val="20"/>
        </w:rPr>
      </w:pPr>
      <w:r w:rsidDel="00000000" w:rsidR="00000000" w:rsidRPr="00000000">
        <w:rPr>
          <w:rtl w:val="0"/>
        </w:rPr>
      </w:r>
    </w:p>
    <w:p w:rsidR="00000000" w:rsidDel="00000000" w:rsidP="00000000" w:rsidRDefault="00000000" w:rsidRPr="00000000" w14:paraId="0000007F">
      <w:pPr>
        <w:spacing w:after="240" w:before="240" w:lineRule="auto"/>
        <w:rPr>
          <w:sz w:val="20"/>
          <w:szCs w:val="20"/>
        </w:rPr>
      </w:pPr>
      <w:r w:rsidDel="00000000" w:rsidR="00000000" w:rsidRPr="00000000">
        <w:rPr>
          <w:sz w:val="20"/>
          <w:szCs w:val="20"/>
        </w:rPr>
        <w:drawing>
          <wp:inline distB="114300" distT="114300" distL="114300" distR="114300">
            <wp:extent cx="5943600" cy="2755900"/>
            <wp:effectExtent b="0" l="0" r="0" t="0"/>
            <wp:docPr id="4"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40" w:before="240" w:lineRule="auto"/>
        <w:rPr>
          <w:b w:val="1"/>
        </w:rPr>
      </w:pPr>
      <w:r w:rsidDel="00000000" w:rsidR="00000000" w:rsidRPr="00000000">
        <w:rPr>
          <w:b w:val="1"/>
          <w:sz w:val="20"/>
          <w:szCs w:val="20"/>
          <w:rtl w:val="0"/>
        </w:rPr>
        <w:t xml:space="preserve">2.</w:t>
      </w:r>
      <w:r w:rsidDel="00000000" w:rsidR="00000000" w:rsidRPr="00000000">
        <w:rPr>
          <w:b w:val="1"/>
          <w:rtl w:val="0"/>
        </w:rPr>
        <w:t xml:space="preserve"> S3 Bucket Policy Update</w:t>
      </w:r>
    </w:p>
    <w:p w:rsidR="00000000" w:rsidDel="00000000" w:rsidP="00000000" w:rsidRDefault="00000000" w:rsidRPr="00000000" w14:paraId="00000081">
      <w:pPr>
        <w:spacing w:after="240" w:before="240" w:lineRule="auto"/>
        <w:rPr/>
      </w:pPr>
      <w:r w:rsidDel="00000000" w:rsidR="00000000" w:rsidRPr="00000000">
        <w:rPr>
          <w:rtl w:val="0"/>
        </w:rPr>
        <w:t xml:space="preserve">Modify the S3 bucket policy to explicitly grant access to QuickSight. This ensures that QuickSight can properly retrieve data from the specified S3 bucket.</w:t>
      </w:r>
    </w:p>
    <w:p w:rsidR="00000000" w:rsidDel="00000000" w:rsidP="00000000" w:rsidRDefault="00000000" w:rsidRPr="00000000" w14:paraId="00000082">
      <w:pPr>
        <w:spacing w:after="240" w:before="240" w:lineRule="auto"/>
        <w:rPr>
          <w:sz w:val="20"/>
          <w:szCs w:val="20"/>
        </w:rPr>
      </w:pPr>
      <w:r w:rsidDel="00000000" w:rsidR="00000000" w:rsidRPr="00000000">
        <w:rPr>
          <w:sz w:val="20"/>
          <w:szCs w:val="20"/>
        </w:rPr>
        <w:drawing>
          <wp:inline distB="114300" distT="114300" distL="114300" distR="114300">
            <wp:extent cx="5943600" cy="2959100"/>
            <wp:effectExtent b="0" l="0" r="0" t="0"/>
            <wp:docPr id="8"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Style w:val="Heading3"/>
        <w:keepNext w:val="0"/>
        <w:keepLines w:val="0"/>
        <w:spacing w:before="280" w:lineRule="auto"/>
        <w:rPr>
          <w:b w:val="1"/>
          <w:sz w:val="22"/>
          <w:szCs w:val="22"/>
        </w:rPr>
      </w:pPr>
      <w:bookmarkStart w:colFirst="0" w:colLast="0" w:name="_9bvetfn5fwjt" w:id="11"/>
      <w:bookmarkEnd w:id="11"/>
      <w:r w:rsidDel="00000000" w:rsidR="00000000" w:rsidRPr="00000000">
        <w:rPr>
          <w:b w:val="1"/>
          <w:color w:val="000000"/>
          <w:sz w:val="22"/>
          <w:szCs w:val="22"/>
          <w:rtl w:val="0"/>
        </w:rPr>
        <w:t xml:space="preserve">Data Source:</w:t>
      </w:r>
      <w:r w:rsidDel="00000000" w:rsidR="00000000" w:rsidRPr="00000000">
        <w:rPr>
          <w:rtl w:val="0"/>
        </w:rPr>
      </w:r>
    </w:p>
    <w:p w:rsidR="00000000" w:rsidDel="00000000" w:rsidP="00000000" w:rsidRDefault="00000000" w:rsidRPr="00000000" w14:paraId="00000084">
      <w:pPr>
        <w:numPr>
          <w:ilvl w:val="0"/>
          <w:numId w:val="10"/>
        </w:numPr>
        <w:spacing w:after="0" w:afterAutospacing="0" w:before="240" w:lineRule="auto"/>
        <w:ind w:left="720" w:hanging="360"/>
        <w:rPr/>
      </w:pPr>
      <w:r w:rsidDel="00000000" w:rsidR="00000000" w:rsidRPr="00000000">
        <w:rPr>
          <w:rtl w:val="0"/>
        </w:rPr>
        <w:t xml:space="preserve">Transformed data from the AWS Glue ETL job, stored in an S3 bucket.</w:t>
      </w:r>
      <w:r w:rsidDel="00000000" w:rsidR="00000000" w:rsidRPr="00000000">
        <w:rPr>
          <w:rtl w:val="0"/>
        </w:rPr>
      </w:r>
    </w:p>
    <w:p w:rsidR="00000000" w:rsidDel="00000000" w:rsidP="00000000" w:rsidRDefault="00000000" w:rsidRPr="00000000" w14:paraId="00000085">
      <w:pPr>
        <w:numPr>
          <w:ilvl w:val="0"/>
          <w:numId w:val="10"/>
        </w:numPr>
        <w:spacing w:after="240" w:before="0" w:beforeAutospacing="0" w:lineRule="auto"/>
        <w:ind w:left="720" w:hanging="360"/>
        <w:rPr/>
      </w:pPr>
      <w:r w:rsidDel="00000000" w:rsidR="00000000" w:rsidRPr="00000000">
        <w:rPr>
          <w:rtl w:val="0"/>
        </w:rPr>
        <w:t xml:space="preserve">Data: S3 Bucket:</w:t>
      </w:r>
    </w:p>
    <w:p w:rsidR="00000000" w:rsidDel="00000000" w:rsidP="00000000" w:rsidRDefault="00000000" w:rsidRPr="00000000" w14:paraId="00000086">
      <w:pPr>
        <w:spacing w:after="240" w:before="240" w:lineRule="auto"/>
        <w:ind w:left="720" w:firstLine="0"/>
        <w:rPr/>
      </w:pPr>
      <w:r w:rsidDel="00000000" w:rsidR="00000000" w:rsidRPr="00000000">
        <w:rPr>
          <w:color w:val="188038"/>
          <w:rtl w:val="0"/>
        </w:rPr>
        <w:t xml:space="preserve">s3://data-science-job-salary-project/ds_glue_tartget/run-1743783775548-part-r-00000</w:t>
      </w:r>
      <w:r w:rsidDel="00000000" w:rsidR="00000000" w:rsidRPr="00000000">
        <w:rPr>
          <w:rtl w:val="0"/>
        </w:rPr>
      </w:r>
    </w:p>
    <w:p w:rsidR="00000000" w:rsidDel="00000000" w:rsidP="00000000" w:rsidRDefault="00000000" w:rsidRPr="00000000" w14:paraId="00000087">
      <w:pPr>
        <w:spacing w:after="240" w:before="240" w:lineRule="auto"/>
        <w:ind w:left="0" w:firstLine="0"/>
        <w:rPr>
          <w:b w:val="1"/>
        </w:rPr>
      </w:pPr>
      <w:r w:rsidDel="00000000" w:rsidR="00000000" w:rsidRPr="00000000">
        <w:rPr>
          <w:b w:val="1"/>
          <w:rtl w:val="0"/>
        </w:rPr>
        <w:t xml:space="preserve">Connecting QuickSight to the Dataset S3: </w:t>
      </w:r>
    </w:p>
    <w:p w:rsidR="00000000" w:rsidDel="00000000" w:rsidP="00000000" w:rsidRDefault="00000000" w:rsidRPr="00000000" w14:paraId="00000088">
      <w:pPr>
        <w:spacing w:after="240" w:before="240" w:lineRule="auto"/>
        <w:ind w:left="0" w:firstLine="720"/>
        <w:rPr/>
      </w:pPr>
      <w:r w:rsidDel="00000000" w:rsidR="00000000" w:rsidRPr="00000000">
        <w:rPr>
          <w:rtl w:val="0"/>
        </w:rPr>
        <w:t xml:space="preserve">A new dataset named </w:t>
      </w:r>
      <w:r w:rsidDel="00000000" w:rsidR="00000000" w:rsidRPr="00000000">
        <w:rPr>
          <w:color w:val="188038"/>
          <w:rtl w:val="0"/>
        </w:rPr>
        <w:t xml:space="preserve">data_science_job_salary_data_april4</w:t>
      </w:r>
      <w:r w:rsidDel="00000000" w:rsidR="00000000" w:rsidRPr="00000000">
        <w:rPr>
          <w:rtl w:val="0"/>
        </w:rPr>
        <w:t xml:space="preserve"> was created in QuickSight by connecting to the S3 bucket (</w:t>
      </w:r>
      <w:r w:rsidDel="00000000" w:rsidR="00000000" w:rsidRPr="00000000">
        <w:rPr>
          <w:color w:val="188038"/>
          <w:rtl w:val="0"/>
        </w:rPr>
        <w:t xml:space="preserve">s3://data-science-job-salary-project/ds_glue_target/run-1743783775548-part-r-00000</w:t>
      </w:r>
      <w:r w:rsidDel="00000000" w:rsidR="00000000" w:rsidRPr="00000000">
        <w:rPr>
          <w:rtl w:val="0"/>
        </w:rPr>
        <w:t xml:space="preserve">), where the transformed data is stored in CSV format.</w:t>
      </w:r>
    </w:p>
    <w:p w:rsidR="00000000" w:rsidDel="00000000" w:rsidP="00000000" w:rsidRDefault="00000000" w:rsidRPr="00000000" w14:paraId="00000089">
      <w:pPr>
        <w:spacing w:after="240" w:before="240" w:lineRule="auto"/>
        <w:ind w:left="0" w:firstLine="0"/>
        <w:rPr/>
      </w:pPr>
      <w:r w:rsidDel="00000000" w:rsidR="00000000" w:rsidRPr="00000000">
        <w:rPr/>
        <w:drawing>
          <wp:inline distB="114300" distT="114300" distL="114300" distR="114300">
            <wp:extent cx="5943600" cy="2311400"/>
            <wp:effectExtent b="0" l="0" r="0" t="0"/>
            <wp:docPr id="1"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240" w:before="240" w:lineRule="auto"/>
        <w:ind w:left="0" w:firstLine="0"/>
        <w:rPr/>
      </w:pPr>
      <w:r w:rsidDel="00000000" w:rsidR="00000000" w:rsidRPr="00000000">
        <w:rPr>
          <w:b w:val="1"/>
          <w:rtl w:val="0"/>
        </w:rPr>
        <w:t xml:space="preserve">Manifest.json file</w:t>
      </w:r>
      <w:r w:rsidDel="00000000" w:rsidR="00000000" w:rsidRPr="00000000">
        <w:rPr>
          <w:rtl w:val="0"/>
        </w:rPr>
        <w:t xml:space="preserve">: a manifest file is used to connect to data stored in Amazon S3. It helps QuickSight understand how to locate and interpret your files in S3. </w:t>
      </w:r>
    </w:p>
    <w:p w:rsidR="00000000" w:rsidDel="00000000" w:rsidP="00000000" w:rsidRDefault="00000000" w:rsidRPr="00000000" w14:paraId="0000008B">
      <w:pPr>
        <w:spacing w:after="240" w:before="240" w:lineRule="auto"/>
        <w:ind w:left="0" w:firstLine="0"/>
        <w:rPr/>
      </w:pPr>
      <w:r w:rsidDel="00000000" w:rsidR="00000000" w:rsidRPr="00000000">
        <w:rPr/>
        <w:drawing>
          <wp:inline distB="114300" distT="114300" distL="114300" distR="114300">
            <wp:extent cx="5943600" cy="1714424"/>
            <wp:effectExtent b="0" l="0" r="0" t="0"/>
            <wp:docPr id="15" name="image20.png"/>
            <a:graphic>
              <a:graphicData uri="http://schemas.openxmlformats.org/drawingml/2006/picture">
                <pic:pic>
                  <pic:nvPicPr>
                    <pic:cNvPr id="0" name="image20.png"/>
                    <pic:cNvPicPr preferRelativeResize="0"/>
                  </pic:nvPicPr>
                  <pic:blipFill>
                    <a:blip r:embed="rId26"/>
                    <a:srcRect b="42124" l="0" r="0" t="0"/>
                    <a:stretch>
                      <a:fillRect/>
                    </a:stretch>
                  </pic:blipFill>
                  <pic:spPr>
                    <a:xfrm>
                      <a:off x="0" y="0"/>
                      <a:ext cx="5943600" cy="1714424"/>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b w:val="1"/>
        </w:rPr>
      </w:pPr>
      <w:r w:rsidDel="00000000" w:rsidR="00000000" w:rsidRPr="00000000">
        <w:rPr>
          <w:rtl w:val="0"/>
        </w:rPr>
      </w:r>
    </w:p>
    <w:p w:rsidR="00000000" w:rsidDel="00000000" w:rsidP="00000000" w:rsidRDefault="00000000" w:rsidRPr="00000000" w14:paraId="0000008D">
      <w:pPr>
        <w:rPr>
          <w:b w:val="1"/>
        </w:rPr>
      </w:pPr>
      <w:r w:rsidDel="00000000" w:rsidR="00000000" w:rsidRPr="00000000">
        <w:rPr>
          <w:b w:val="1"/>
        </w:rPr>
        <w:drawing>
          <wp:inline distB="114300" distT="114300" distL="114300" distR="114300">
            <wp:extent cx="5943600" cy="3429000"/>
            <wp:effectExtent b="0" l="0" r="0" t="0"/>
            <wp:docPr id="18"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b w:val="1"/>
        </w:rPr>
      </w:pPr>
      <w:r w:rsidDel="00000000" w:rsidR="00000000" w:rsidRPr="00000000">
        <w:rPr>
          <w:b w:val="1"/>
        </w:rPr>
        <w:drawing>
          <wp:inline distB="114300" distT="114300" distL="114300" distR="114300">
            <wp:extent cx="5943600" cy="2731343"/>
            <wp:effectExtent b="0" l="0" r="0" t="0"/>
            <wp:docPr id="19" name="image16.png"/>
            <a:graphic>
              <a:graphicData uri="http://schemas.openxmlformats.org/drawingml/2006/picture">
                <pic:pic>
                  <pic:nvPicPr>
                    <pic:cNvPr id="0" name="image16.png"/>
                    <pic:cNvPicPr preferRelativeResize="0"/>
                  </pic:nvPicPr>
                  <pic:blipFill>
                    <a:blip r:embed="rId28"/>
                    <a:srcRect b="6897" l="0" r="0" t="0"/>
                    <a:stretch>
                      <a:fillRect/>
                    </a:stretch>
                  </pic:blipFill>
                  <pic:spPr>
                    <a:xfrm>
                      <a:off x="0" y="0"/>
                      <a:ext cx="5943600" cy="273134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b w:val="1"/>
        </w:rPr>
      </w:pPr>
      <w:r w:rsidDel="00000000" w:rsidR="00000000" w:rsidRPr="00000000">
        <w:rPr>
          <w:b w:val="1"/>
        </w:rPr>
        <w:drawing>
          <wp:inline distB="114300" distT="114300" distL="114300" distR="114300">
            <wp:extent cx="5943600" cy="2933700"/>
            <wp:effectExtent b="0" l="0" r="0" t="0"/>
            <wp:docPr id="9"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40" w:before="240" w:lineRule="auto"/>
        <w:rPr>
          <w:b w:val="1"/>
        </w:rPr>
      </w:pPr>
      <w:r w:rsidDel="00000000" w:rsidR="00000000" w:rsidRPr="00000000">
        <w:rPr>
          <w:b w:val="1"/>
          <w:rtl w:val="0"/>
        </w:rPr>
        <w:t xml:space="preserve">Creating Visualizations in QuickSight:</w:t>
      </w:r>
    </w:p>
    <w:p w:rsidR="00000000" w:rsidDel="00000000" w:rsidP="00000000" w:rsidRDefault="00000000" w:rsidRPr="00000000" w14:paraId="00000091">
      <w:pPr>
        <w:spacing w:after="240" w:before="240" w:lineRule="auto"/>
        <w:rPr/>
      </w:pPr>
      <w:r w:rsidDel="00000000" w:rsidR="00000000" w:rsidRPr="00000000">
        <w:rPr>
          <w:rtl w:val="0"/>
        </w:rPr>
        <w:t xml:space="preserve">The following visualizations were developed using Amazon QuickSight:</w:t>
      </w:r>
    </w:p>
    <w:p w:rsidR="00000000" w:rsidDel="00000000" w:rsidP="00000000" w:rsidRDefault="00000000" w:rsidRPr="00000000" w14:paraId="00000092">
      <w:pPr>
        <w:numPr>
          <w:ilvl w:val="0"/>
          <w:numId w:val="9"/>
        </w:numPr>
        <w:ind w:left="720" w:hanging="360"/>
        <w:rPr/>
      </w:pPr>
      <w:r w:rsidDel="00000000" w:rsidR="00000000" w:rsidRPr="00000000">
        <w:rPr>
          <w:rtl w:val="0"/>
        </w:rPr>
        <w:t xml:space="preserve">Created below visualizations:</w:t>
      </w:r>
    </w:p>
    <w:p w:rsidR="00000000" w:rsidDel="00000000" w:rsidP="00000000" w:rsidRDefault="00000000" w:rsidRPr="00000000" w14:paraId="00000093">
      <w:pPr>
        <w:numPr>
          <w:ilvl w:val="0"/>
          <w:numId w:val="9"/>
        </w:numPr>
        <w:ind w:left="720" w:hanging="360"/>
        <w:rPr/>
      </w:pPr>
      <w:r w:rsidDel="00000000" w:rsidR="00000000" w:rsidRPr="00000000">
        <w:rPr>
          <w:rtl w:val="0"/>
        </w:rPr>
        <w:t xml:space="preserve">Average Salary by Job Title</w:t>
      </w:r>
    </w:p>
    <w:p w:rsidR="00000000" w:rsidDel="00000000" w:rsidP="00000000" w:rsidRDefault="00000000" w:rsidRPr="00000000" w14:paraId="00000094">
      <w:pPr>
        <w:numPr>
          <w:ilvl w:val="0"/>
          <w:numId w:val="9"/>
        </w:numPr>
        <w:ind w:left="720" w:hanging="360"/>
        <w:rPr/>
      </w:pPr>
      <w:r w:rsidDel="00000000" w:rsidR="00000000" w:rsidRPr="00000000">
        <w:rPr>
          <w:rtl w:val="0"/>
        </w:rPr>
        <w:t xml:space="preserve">Average Salary by Employee Country</w:t>
      </w:r>
    </w:p>
    <w:p w:rsidR="00000000" w:rsidDel="00000000" w:rsidP="00000000" w:rsidRDefault="00000000" w:rsidRPr="00000000" w14:paraId="00000095">
      <w:pPr>
        <w:numPr>
          <w:ilvl w:val="0"/>
          <w:numId w:val="9"/>
        </w:numPr>
        <w:ind w:left="720" w:hanging="360"/>
        <w:rPr/>
      </w:pPr>
      <w:r w:rsidDel="00000000" w:rsidR="00000000" w:rsidRPr="00000000">
        <w:rPr>
          <w:rtl w:val="0"/>
        </w:rPr>
        <w:t xml:space="preserve">Average Salary by Experience Level</w:t>
      </w:r>
    </w:p>
    <w:p w:rsidR="00000000" w:rsidDel="00000000" w:rsidP="00000000" w:rsidRDefault="00000000" w:rsidRPr="00000000" w14:paraId="00000096">
      <w:pPr>
        <w:numPr>
          <w:ilvl w:val="0"/>
          <w:numId w:val="9"/>
        </w:numPr>
        <w:ind w:left="720" w:hanging="360"/>
        <w:rPr/>
      </w:pPr>
      <w:r w:rsidDel="00000000" w:rsidR="00000000" w:rsidRPr="00000000">
        <w:rPr>
          <w:rtl w:val="0"/>
        </w:rPr>
        <w:t xml:space="preserve">Average Salary by Company Size</w:t>
      </w:r>
    </w:p>
    <w:p w:rsidR="00000000" w:rsidDel="00000000" w:rsidP="00000000" w:rsidRDefault="00000000" w:rsidRPr="00000000" w14:paraId="00000097">
      <w:pPr>
        <w:numPr>
          <w:ilvl w:val="0"/>
          <w:numId w:val="9"/>
        </w:numPr>
        <w:ind w:left="720" w:hanging="360"/>
        <w:rPr/>
      </w:pPr>
      <w:r w:rsidDel="00000000" w:rsidR="00000000" w:rsidRPr="00000000">
        <w:rPr>
          <w:rtl w:val="0"/>
        </w:rPr>
        <w:t xml:space="preserve">Average Salary by Remote Ratio</w:t>
      </w:r>
    </w:p>
    <w:p w:rsidR="00000000" w:rsidDel="00000000" w:rsidP="00000000" w:rsidRDefault="00000000" w:rsidRPr="00000000" w14:paraId="00000098">
      <w:pPr>
        <w:numPr>
          <w:ilvl w:val="0"/>
          <w:numId w:val="9"/>
        </w:numPr>
        <w:ind w:left="720" w:hanging="360"/>
        <w:rPr/>
      </w:pPr>
      <w:r w:rsidDel="00000000" w:rsidR="00000000" w:rsidRPr="00000000">
        <w:rPr>
          <w:rtl w:val="0"/>
        </w:rPr>
        <w:t xml:space="preserve">Average Salary Trend Over Years</w:t>
      </w:r>
    </w:p>
    <w:p w:rsidR="00000000" w:rsidDel="00000000" w:rsidP="00000000" w:rsidRDefault="00000000" w:rsidRPr="00000000" w14:paraId="00000099">
      <w:pPr>
        <w:numPr>
          <w:ilvl w:val="0"/>
          <w:numId w:val="9"/>
        </w:numPr>
        <w:ind w:left="720" w:hanging="360"/>
        <w:rPr/>
      </w:pPr>
      <w:r w:rsidDel="00000000" w:rsidR="00000000" w:rsidRPr="00000000">
        <w:rPr>
          <w:rtl w:val="0"/>
        </w:rPr>
        <w:t xml:space="preserve">Distribution of Employees by Experience Level</w:t>
      </w:r>
    </w:p>
    <w:p w:rsidR="00000000" w:rsidDel="00000000" w:rsidP="00000000" w:rsidRDefault="00000000" w:rsidRPr="00000000" w14:paraId="0000009A">
      <w:pPr>
        <w:numPr>
          <w:ilvl w:val="0"/>
          <w:numId w:val="9"/>
        </w:numPr>
        <w:ind w:left="720" w:hanging="360"/>
        <w:rPr/>
      </w:pPr>
      <w:r w:rsidDel="00000000" w:rsidR="00000000" w:rsidRPr="00000000">
        <w:rPr>
          <w:rtl w:val="0"/>
        </w:rPr>
        <w:t xml:space="preserve">Job Title Distribution </w:t>
      </w:r>
    </w:p>
    <w:p w:rsidR="00000000" w:rsidDel="00000000" w:rsidP="00000000" w:rsidRDefault="00000000" w:rsidRPr="00000000" w14:paraId="0000009B">
      <w:pPr>
        <w:numPr>
          <w:ilvl w:val="0"/>
          <w:numId w:val="9"/>
        </w:numPr>
        <w:ind w:left="720" w:hanging="360"/>
        <w:rPr/>
      </w:pPr>
      <w:r w:rsidDel="00000000" w:rsidR="00000000" w:rsidRPr="00000000">
        <w:rPr>
          <w:rtl w:val="0"/>
        </w:rPr>
        <w:t xml:space="preserve">Funnel View of Job Titles</w:t>
      </w:r>
    </w:p>
    <w:p w:rsidR="00000000" w:rsidDel="00000000" w:rsidP="00000000" w:rsidRDefault="00000000" w:rsidRPr="00000000" w14:paraId="0000009C">
      <w:pPr>
        <w:numPr>
          <w:ilvl w:val="0"/>
          <w:numId w:val="9"/>
        </w:numPr>
        <w:ind w:left="720" w:hanging="360"/>
        <w:rPr/>
      </w:pPr>
      <w:r w:rsidDel="00000000" w:rsidR="00000000" w:rsidRPr="00000000">
        <w:rPr>
          <w:rtl w:val="0"/>
        </w:rPr>
        <w:t xml:space="preserve">Employee Distribution by Job Title and Company Size</w:t>
      </w:r>
    </w:p>
    <w:p w:rsidR="00000000" w:rsidDel="00000000" w:rsidP="00000000" w:rsidRDefault="00000000" w:rsidRPr="00000000" w14:paraId="0000009D">
      <w:pPr>
        <w:numPr>
          <w:ilvl w:val="0"/>
          <w:numId w:val="9"/>
        </w:numPr>
        <w:ind w:left="720" w:hanging="360"/>
        <w:rPr/>
      </w:pPr>
      <w:r w:rsidDel="00000000" w:rsidR="00000000" w:rsidRPr="00000000">
        <w:rPr>
          <w:rtl w:val="0"/>
        </w:rPr>
        <w:t xml:space="preserve">Experience Level Distribution by Employment Type</w:t>
      </w:r>
    </w:p>
    <w:p w:rsidR="00000000" w:rsidDel="00000000" w:rsidP="00000000" w:rsidRDefault="00000000" w:rsidRPr="00000000" w14:paraId="0000009E">
      <w:pPr>
        <w:numPr>
          <w:ilvl w:val="0"/>
          <w:numId w:val="9"/>
        </w:numPr>
        <w:ind w:left="720" w:hanging="360"/>
        <w:rPr/>
      </w:pPr>
      <w:r w:rsidDel="00000000" w:rsidR="00000000" w:rsidRPr="00000000">
        <w:rPr>
          <w:rtl w:val="0"/>
        </w:rPr>
        <w:t xml:space="preserve">Funnel View of Employees by Residence</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b w:val="1"/>
          <w:rtl w:val="0"/>
        </w:rPr>
        <w:t xml:space="preserve">Sharing the Dashboard:</w:t>
      </w:r>
    </w:p>
    <w:p w:rsidR="00000000" w:rsidDel="00000000" w:rsidP="00000000" w:rsidRDefault="00000000" w:rsidRPr="00000000" w14:paraId="000000A1">
      <w:pPr>
        <w:numPr>
          <w:ilvl w:val="0"/>
          <w:numId w:val="8"/>
        </w:numPr>
        <w:spacing w:after="240" w:before="240" w:lineRule="auto"/>
        <w:ind w:left="720" w:hanging="360"/>
        <w:rPr>
          <w:b w:val="1"/>
        </w:rPr>
      </w:pPr>
      <w:r w:rsidDel="00000000" w:rsidR="00000000" w:rsidRPr="00000000">
        <w:rPr>
          <w:b w:val="1"/>
          <w:rtl w:val="0"/>
        </w:rPr>
        <w:t xml:space="preserve">Embedding: </w:t>
      </w:r>
      <w:r w:rsidDel="00000000" w:rsidR="00000000" w:rsidRPr="00000000">
        <w:rPr>
          <w:rtl w:val="0"/>
        </w:rPr>
        <w:t xml:space="preserve">The Amazon QuickSight dashboard embedded into a web page. Access to the embedded dashboard requires an AWS account</w:t>
      </w:r>
      <w:r w:rsidDel="00000000" w:rsidR="00000000" w:rsidRPr="00000000">
        <w:rPr>
          <w:b w:val="1"/>
          <w:rtl w:val="0"/>
        </w:rPr>
        <w:t xml:space="preserve">.</w:t>
      </w:r>
    </w:p>
    <w:p w:rsidR="00000000" w:rsidDel="00000000" w:rsidP="00000000" w:rsidRDefault="00000000" w:rsidRPr="00000000" w14:paraId="000000A2">
      <w:pPr>
        <w:spacing w:after="240" w:before="240" w:lineRule="auto"/>
        <w:ind w:left="720" w:firstLine="0"/>
        <w:rPr>
          <w:b w:val="1"/>
        </w:rPr>
      </w:pPr>
      <w:hyperlink r:id="rId30">
        <w:r w:rsidDel="00000000" w:rsidR="00000000" w:rsidRPr="00000000">
          <w:rPr>
            <w:b w:val="1"/>
            <w:color w:val="1155cc"/>
            <w:u w:val="single"/>
            <w:rtl w:val="0"/>
          </w:rPr>
          <w:t xml:space="preserve">https://us-east-1.quicksight.aws.amazon.com/sn/accounts/339713102255/dashboards/f3b37240-37ea-4dc9-bf06-bd86298a22b1?directory_alias=seema</w:t>
        </w:r>
      </w:hyperlink>
      <w:r w:rsidDel="00000000" w:rsidR="00000000" w:rsidRPr="00000000">
        <w:rPr>
          <w:b w:val="1"/>
          <w:rtl w:val="0"/>
        </w:rPr>
        <w:br w:type="textWrapping"/>
      </w:r>
    </w:p>
    <w:p w:rsidR="00000000" w:rsidDel="00000000" w:rsidP="00000000" w:rsidRDefault="00000000" w:rsidRPr="00000000" w14:paraId="000000A3">
      <w:pPr>
        <w:numPr>
          <w:ilvl w:val="0"/>
          <w:numId w:val="8"/>
        </w:numPr>
        <w:spacing w:after="240" w:before="240" w:lineRule="auto"/>
        <w:ind w:left="720" w:hanging="360"/>
        <w:rPr>
          <w:b w:val="1"/>
        </w:rPr>
      </w:pPr>
      <w:r w:rsidDel="00000000" w:rsidR="00000000" w:rsidRPr="00000000">
        <w:rPr>
          <w:b w:val="1"/>
          <w:rtl w:val="0"/>
        </w:rPr>
        <w:t xml:space="preserve">Exporting: </w:t>
      </w:r>
      <w:r w:rsidDel="00000000" w:rsidR="00000000" w:rsidRPr="00000000">
        <w:rPr>
          <w:rtl w:val="0"/>
        </w:rPr>
        <w:t xml:space="preserve">The dashboard exported as a PDF.</w:t>
      </w:r>
    </w:p>
    <w:p w:rsidR="00000000" w:rsidDel="00000000" w:rsidP="00000000" w:rsidRDefault="00000000" w:rsidRPr="00000000" w14:paraId="000000A4">
      <w:pPr>
        <w:spacing w:after="240" w:before="240" w:lineRule="auto"/>
        <w:ind w:left="720" w:firstLine="0"/>
        <w:rPr>
          <w:b w:val="1"/>
        </w:rPr>
      </w:pPr>
      <w:hyperlink r:id="rId31">
        <w:r w:rsidDel="00000000" w:rsidR="00000000" w:rsidRPr="00000000">
          <w:rPr>
            <w:b w:val="1"/>
            <w:color w:val="1155cc"/>
            <w:u w:val="single"/>
            <w:rtl w:val="0"/>
          </w:rPr>
          <w:t xml:space="preserve">Click here to VIEW PDF</w:t>
        </w:r>
      </w:hyperlink>
      <w:r w:rsidDel="00000000" w:rsidR="00000000" w:rsidRPr="00000000">
        <w:rPr>
          <w:rtl w:val="0"/>
        </w:rPr>
      </w:r>
    </w:p>
    <w:p w:rsidR="00000000" w:rsidDel="00000000" w:rsidP="00000000" w:rsidRDefault="00000000" w:rsidRPr="00000000" w14:paraId="000000A5">
      <w:pPr>
        <w:spacing w:after="240" w:before="240" w:lineRule="auto"/>
        <w:rPr/>
      </w:pPr>
      <w:r w:rsidDel="00000000" w:rsidR="00000000" w:rsidRPr="00000000">
        <w:rPr>
          <w:b w:val="1"/>
          <w:rtl w:val="0"/>
        </w:rPr>
        <w:t xml:space="preserve">Dashboard Insights:</w:t>
        <w:br w:type="textWrapping"/>
      </w:r>
      <w:r w:rsidDel="00000000" w:rsidR="00000000" w:rsidRPr="00000000">
        <w:rPr>
          <w:rtl w:val="0"/>
        </w:rPr>
        <w:t xml:space="preserve"> Key Findings from the Data Science Job Salary Analysis Dashboard</w:t>
      </w:r>
    </w:p>
    <w:p w:rsidR="00000000" w:rsidDel="00000000" w:rsidP="00000000" w:rsidRDefault="00000000" w:rsidRPr="00000000" w14:paraId="000000A6">
      <w:pPr>
        <w:numPr>
          <w:ilvl w:val="0"/>
          <w:numId w:val="3"/>
        </w:numPr>
        <w:spacing w:after="0" w:afterAutospacing="0" w:before="240" w:line="480" w:lineRule="auto"/>
        <w:ind w:left="720" w:hanging="360"/>
        <w:rPr/>
      </w:pPr>
      <w:r w:rsidDel="00000000" w:rsidR="00000000" w:rsidRPr="00000000">
        <w:rPr>
          <w:rtl w:val="0"/>
        </w:rPr>
        <w:t xml:space="preserve">The majority of employees fall under the </w:t>
      </w:r>
      <w:r w:rsidDel="00000000" w:rsidR="00000000" w:rsidRPr="00000000">
        <w:rPr>
          <w:b w:val="1"/>
          <w:rtl w:val="0"/>
        </w:rPr>
        <w:t xml:space="preserve">Intermediate/Senior-level </w:t>
      </w:r>
      <w:r w:rsidDel="00000000" w:rsidR="00000000" w:rsidRPr="00000000">
        <w:rPr>
          <w:rtl w:val="0"/>
        </w:rPr>
        <w:t xml:space="preserve">experience category.</w:t>
      </w:r>
    </w:p>
    <w:p w:rsidR="00000000" w:rsidDel="00000000" w:rsidP="00000000" w:rsidRDefault="00000000" w:rsidRPr="00000000" w14:paraId="000000A7">
      <w:pPr>
        <w:numPr>
          <w:ilvl w:val="0"/>
          <w:numId w:val="3"/>
        </w:numPr>
        <w:spacing w:after="0" w:afterAutospacing="0" w:before="0" w:beforeAutospacing="0" w:line="480" w:lineRule="auto"/>
        <w:ind w:left="720" w:hanging="360"/>
        <w:rPr/>
      </w:pPr>
      <w:r w:rsidDel="00000000" w:rsidR="00000000" w:rsidRPr="00000000">
        <w:rPr>
          <w:b w:val="1"/>
          <w:rtl w:val="0"/>
        </w:rPr>
        <w:t xml:space="preserve">Data Scientist</w:t>
      </w:r>
      <w:r w:rsidDel="00000000" w:rsidR="00000000" w:rsidRPr="00000000">
        <w:rPr>
          <w:rtl w:val="0"/>
        </w:rPr>
        <w:t xml:space="preserve"> is the most common job title among employees.</w:t>
      </w:r>
    </w:p>
    <w:p w:rsidR="00000000" w:rsidDel="00000000" w:rsidP="00000000" w:rsidRDefault="00000000" w:rsidRPr="00000000" w14:paraId="000000A8">
      <w:pPr>
        <w:numPr>
          <w:ilvl w:val="0"/>
          <w:numId w:val="3"/>
        </w:numPr>
        <w:spacing w:after="0" w:afterAutospacing="0" w:before="0" w:beforeAutospacing="0" w:line="480" w:lineRule="auto"/>
        <w:ind w:left="720" w:hanging="360"/>
        <w:rPr/>
      </w:pPr>
      <w:r w:rsidDel="00000000" w:rsidR="00000000" w:rsidRPr="00000000">
        <w:rPr>
          <w:b w:val="1"/>
          <w:rtl w:val="0"/>
        </w:rPr>
        <w:t xml:space="preserve">Head of Machine Learning</w:t>
      </w:r>
      <w:r w:rsidDel="00000000" w:rsidR="00000000" w:rsidRPr="00000000">
        <w:rPr>
          <w:rtl w:val="0"/>
        </w:rPr>
        <w:t xml:space="preserve"> roles command the highest average salary among all job titles, while the J</w:t>
      </w:r>
      <w:r w:rsidDel="00000000" w:rsidR="00000000" w:rsidRPr="00000000">
        <w:rPr>
          <w:b w:val="1"/>
          <w:rtl w:val="0"/>
        </w:rPr>
        <w:t xml:space="preserve">unior/Mid-level </w:t>
      </w:r>
      <w:r w:rsidDel="00000000" w:rsidR="00000000" w:rsidRPr="00000000">
        <w:rPr>
          <w:rtl w:val="0"/>
        </w:rPr>
        <w:t xml:space="preserve">experience group earns the highest average salary compared to other experience levels.</w:t>
      </w:r>
    </w:p>
    <w:p w:rsidR="00000000" w:rsidDel="00000000" w:rsidP="00000000" w:rsidRDefault="00000000" w:rsidRPr="00000000" w14:paraId="000000A9">
      <w:pPr>
        <w:numPr>
          <w:ilvl w:val="0"/>
          <w:numId w:val="3"/>
        </w:numPr>
        <w:spacing w:after="0" w:afterAutospacing="0" w:before="0" w:beforeAutospacing="0" w:line="480" w:lineRule="auto"/>
        <w:ind w:left="720" w:hanging="360"/>
        <w:rPr/>
      </w:pPr>
      <w:r w:rsidDel="00000000" w:rsidR="00000000" w:rsidRPr="00000000">
        <w:rPr>
          <w:b w:val="1"/>
          <w:rtl w:val="0"/>
        </w:rPr>
        <w:t xml:space="preserve">Large</w:t>
      </w:r>
      <w:r w:rsidDel="00000000" w:rsidR="00000000" w:rsidRPr="00000000">
        <w:rPr>
          <w:rtl w:val="0"/>
        </w:rPr>
        <w:t xml:space="preserve"> </w:t>
      </w:r>
      <w:r w:rsidDel="00000000" w:rsidR="00000000" w:rsidRPr="00000000">
        <w:rPr>
          <w:b w:val="1"/>
          <w:rtl w:val="0"/>
        </w:rPr>
        <w:t xml:space="preserve">companies</w:t>
      </w:r>
      <w:r w:rsidDel="00000000" w:rsidR="00000000" w:rsidRPr="00000000">
        <w:rPr>
          <w:rtl w:val="0"/>
        </w:rPr>
        <w:t xml:space="preserve"> offer the highest average salaries compared to medium and small companies.</w:t>
      </w:r>
    </w:p>
    <w:p w:rsidR="00000000" w:rsidDel="00000000" w:rsidP="00000000" w:rsidRDefault="00000000" w:rsidRPr="00000000" w14:paraId="000000AA">
      <w:pPr>
        <w:numPr>
          <w:ilvl w:val="0"/>
          <w:numId w:val="3"/>
        </w:numPr>
        <w:spacing w:after="0" w:afterAutospacing="0" w:before="0" w:beforeAutospacing="0" w:line="480" w:lineRule="auto"/>
        <w:ind w:left="720" w:hanging="360"/>
        <w:rPr/>
      </w:pPr>
      <w:r w:rsidDel="00000000" w:rsidR="00000000" w:rsidRPr="00000000">
        <w:rPr>
          <w:rtl w:val="0"/>
        </w:rPr>
        <w:t xml:space="preserve">Employees with a </w:t>
      </w:r>
      <w:r w:rsidDel="00000000" w:rsidR="00000000" w:rsidRPr="00000000">
        <w:rPr>
          <w:b w:val="1"/>
          <w:rtl w:val="0"/>
        </w:rPr>
        <w:t xml:space="preserve">fully remote </w:t>
      </w:r>
      <w:r w:rsidDel="00000000" w:rsidR="00000000" w:rsidRPr="00000000">
        <w:rPr>
          <w:rtl w:val="0"/>
        </w:rPr>
        <w:t xml:space="preserve">work setup (</w:t>
      </w:r>
      <w:r w:rsidDel="00000000" w:rsidR="00000000" w:rsidRPr="00000000">
        <w:rPr>
          <w:rtl w:val="0"/>
        </w:rPr>
        <w:t xml:space="preserve">remote_ratio = 100%</w:t>
      </w:r>
      <w:r w:rsidDel="00000000" w:rsidR="00000000" w:rsidRPr="00000000">
        <w:rPr>
          <w:rtl w:val="0"/>
        </w:rPr>
        <w:t xml:space="preserve">) earn the highest average salary.</w:t>
      </w:r>
    </w:p>
    <w:p w:rsidR="00000000" w:rsidDel="00000000" w:rsidP="00000000" w:rsidRDefault="00000000" w:rsidRPr="00000000" w14:paraId="000000AB">
      <w:pPr>
        <w:numPr>
          <w:ilvl w:val="0"/>
          <w:numId w:val="3"/>
        </w:numPr>
        <w:spacing w:after="0" w:afterAutospacing="0" w:before="0" w:beforeAutospacing="0" w:line="480" w:lineRule="auto"/>
        <w:ind w:left="720" w:hanging="360"/>
        <w:rPr/>
      </w:pPr>
      <w:r w:rsidDel="00000000" w:rsidR="00000000" w:rsidRPr="00000000">
        <w:rPr>
          <w:rtl w:val="0"/>
        </w:rPr>
        <w:t xml:space="preserve">The year </w:t>
      </w:r>
      <w:r w:rsidDel="00000000" w:rsidR="00000000" w:rsidRPr="00000000">
        <w:rPr>
          <w:b w:val="1"/>
          <w:rtl w:val="0"/>
        </w:rPr>
        <w:t xml:space="preserve">2021</w:t>
      </w:r>
      <w:r w:rsidDel="00000000" w:rsidR="00000000" w:rsidRPr="00000000">
        <w:rPr>
          <w:rtl w:val="0"/>
        </w:rPr>
        <w:t xml:space="preserve"> recorded the highest average salary across all years.</w:t>
      </w:r>
    </w:p>
    <w:p w:rsidR="00000000" w:rsidDel="00000000" w:rsidP="00000000" w:rsidRDefault="00000000" w:rsidRPr="00000000" w14:paraId="000000AC">
      <w:pPr>
        <w:numPr>
          <w:ilvl w:val="0"/>
          <w:numId w:val="3"/>
        </w:numPr>
        <w:spacing w:after="0" w:afterAutospacing="0" w:before="0" w:beforeAutospacing="0" w:line="480" w:lineRule="auto"/>
        <w:ind w:left="720" w:hanging="360"/>
        <w:rPr/>
      </w:pPr>
      <w:r w:rsidDel="00000000" w:rsidR="00000000" w:rsidRPr="00000000">
        <w:rPr>
          <w:b w:val="1"/>
          <w:rtl w:val="0"/>
        </w:rPr>
        <w:t xml:space="preserve">Full-time</w:t>
      </w:r>
      <w:r w:rsidDel="00000000" w:rsidR="00000000" w:rsidRPr="00000000">
        <w:rPr>
          <w:rtl w:val="0"/>
        </w:rPr>
        <w:t xml:space="preserve"> employment is the most common, with the </w:t>
      </w:r>
      <w:r w:rsidDel="00000000" w:rsidR="00000000" w:rsidRPr="00000000">
        <w:rPr>
          <w:b w:val="1"/>
          <w:rtl w:val="0"/>
        </w:rPr>
        <w:t xml:space="preserve">Intermediate/Senior-level </w:t>
      </w:r>
      <w:r w:rsidDel="00000000" w:rsidR="00000000" w:rsidRPr="00000000">
        <w:rPr>
          <w:rtl w:val="0"/>
        </w:rPr>
        <w:t xml:space="preserve">making up the largest portion of this group.</w:t>
      </w:r>
    </w:p>
    <w:p w:rsidR="00000000" w:rsidDel="00000000" w:rsidP="00000000" w:rsidRDefault="00000000" w:rsidRPr="00000000" w14:paraId="000000AD">
      <w:pPr>
        <w:numPr>
          <w:ilvl w:val="0"/>
          <w:numId w:val="3"/>
        </w:numPr>
        <w:spacing w:after="0" w:afterAutospacing="0" w:before="0" w:beforeAutospacing="0" w:line="480" w:lineRule="auto"/>
        <w:ind w:left="720" w:hanging="360"/>
        <w:rPr/>
      </w:pPr>
      <w:r w:rsidDel="00000000" w:rsidR="00000000" w:rsidRPr="00000000">
        <w:rPr>
          <w:rtl w:val="0"/>
        </w:rPr>
        <w:t xml:space="preserve">Among all job titles, </w:t>
      </w:r>
      <w:r w:rsidDel="00000000" w:rsidR="00000000" w:rsidRPr="00000000">
        <w:rPr>
          <w:b w:val="1"/>
          <w:rtl w:val="0"/>
        </w:rPr>
        <w:t xml:space="preserve">Data Scientist </w:t>
      </w:r>
      <w:r w:rsidDel="00000000" w:rsidR="00000000" w:rsidRPr="00000000">
        <w:rPr>
          <w:rtl w:val="0"/>
        </w:rPr>
        <w:t xml:space="preserve">roles are most prevalent, with the majority working in </w:t>
      </w:r>
      <w:r w:rsidDel="00000000" w:rsidR="00000000" w:rsidRPr="00000000">
        <w:rPr>
          <w:b w:val="1"/>
          <w:rtl w:val="0"/>
        </w:rPr>
        <w:t xml:space="preserve">medium-sized companies</w:t>
      </w:r>
      <w:r w:rsidDel="00000000" w:rsidR="00000000" w:rsidRPr="00000000">
        <w:rPr>
          <w:rtl w:val="0"/>
        </w:rPr>
        <w:t xml:space="preserve">.</w:t>
      </w:r>
    </w:p>
    <w:p w:rsidR="00000000" w:rsidDel="00000000" w:rsidP="00000000" w:rsidRDefault="00000000" w:rsidRPr="00000000" w14:paraId="000000AE">
      <w:pPr>
        <w:numPr>
          <w:ilvl w:val="0"/>
          <w:numId w:val="3"/>
        </w:numPr>
        <w:spacing w:after="0" w:afterAutospacing="0" w:before="0" w:beforeAutospacing="0" w:line="480" w:lineRule="auto"/>
        <w:ind w:left="720" w:hanging="360"/>
        <w:rPr/>
      </w:pPr>
      <w:r w:rsidDel="00000000" w:rsidR="00000000" w:rsidRPr="00000000">
        <w:rPr>
          <w:rtl w:val="0"/>
        </w:rPr>
        <w:t xml:space="preserve">Employees residing in </w:t>
      </w:r>
      <w:r w:rsidDel="00000000" w:rsidR="00000000" w:rsidRPr="00000000">
        <w:rPr>
          <w:b w:val="1"/>
          <w:rtl w:val="0"/>
        </w:rPr>
        <w:t xml:space="preserve">CL</w:t>
      </w:r>
      <w:r w:rsidDel="00000000" w:rsidR="00000000" w:rsidRPr="00000000">
        <w:rPr>
          <w:rtl w:val="0"/>
        </w:rPr>
        <w:t xml:space="preserve"> (Chile) have the highest average salary by country of residence.</w:t>
      </w:r>
    </w:p>
    <w:p w:rsidR="00000000" w:rsidDel="00000000" w:rsidP="00000000" w:rsidRDefault="00000000" w:rsidRPr="00000000" w14:paraId="000000AF">
      <w:pPr>
        <w:numPr>
          <w:ilvl w:val="0"/>
          <w:numId w:val="3"/>
        </w:numPr>
        <w:spacing w:after="480" w:before="0" w:beforeAutospacing="0" w:line="480" w:lineRule="auto"/>
        <w:ind w:left="720" w:hanging="360"/>
        <w:rPr/>
      </w:pPr>
      <w:r w:rsidDel="00000000" w:rsidR="00000000" w:rsidRPr="00000000">
        <w:rPr>
          <w:rtl w:val="0"/>
        </w:rPr>
        <w:t xml:space="preserve">The </w:t>
      </w:r>
      <w:r w:rsidDel="00000000" w:rsidR="00000000" w:rsidRPr="00000000">
        <w:rPr>
          <w:b w:val="1"/>
          <w:rtl w:val="0"/>
        </w:rPr>
        <w:t xml:space="preserve">United States (US)</w:t>
      </w:r>
      <w:r w:rsidDel="00000000" w:rsidR="00000000" w:rsidRPr="00000000">
        <w:rPr>
          <w:rtl w:val="0"/>
        </w:rPr>
        <w:t xml:space="preserve"> has the highest number of employees represented in the dataset.</w:t>
      </w:r>
    </w:p>
    <w:p w:rsidR="00000000" w:rsidDel="00000000" w:rsidP="00000000" w:rsidRDefault="00000000" w:rsidRPr="00000000" w14:paraId="000000B0">
      <w:pPr>
        <w:spacing w:after="240" w:before="240" w:lineRule="auto"/>
        <w:rPr>
          <w:b w:val="1"/>
        </w:rPr>
      </w:pPr>
      <w:r w:rsidDel="00000000" w:rsidR="00000000" w:rsidRPr="00000000">
        <w:rPr>
          <w:rtl w:val="0"/>
        </w:rPr>
      </w:r>
    </w:p>
    <w:p w:rsidR="00000000" w:rsidDel="00000000" w:rsidP="00000000" w:rsidRDefault="00000000" w:rsidRPr="00000000" w14:paraId="000000B1">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B2">
      <w:pPr>
        <w:rPr>
          <w:b w:val="1"/>
        </w:rPr>
      </w:pPr>
      <w:r w:rsidDel="00000000" w:rsidR="00000000" w:rsidRPr="00000000">
        <w:rPr>
          <w:rtl w:val="0"/>
        </w:rPr>
      </w:r>
    </w:p>
    <w:p w:rsidR="00000000" w:rsidDel="00000000" w:rsidP="00000000" w:rsidRDefault="00000000" w:rsidRPr="00000000" w14:paraId="000000B3">
      <w:pPr>
        <w:rPr>
          <w:b w:val="1"/>
        </w:rPr>
      </w:pPr>
      <w:r w:rsidDel="00000000" w:rsidR="00000000" w:rsidRPr="00000000">
        <w:rPr>
          <w:rtl w:val="0"/>
        </w:rPr>
      </w:r>
    </w:p>
    <w:p w:rsidR="00000000" w:rsidDel="00000000" w:rsidP="00000000" w:rsidRDefault="00000000" w:rsidRPr="00000000" w14:paraId="000000B4">
      <w:pPr>
        <w:rPr>
          <w:b w:val="1"/>
        </w:rPr>
      </w:pPr>
      <w:r w:rsidDel="00000000" w:rsidR="00000000" w:rsidRPr="00000000">
        <w:rPr>
          <w:rtl w:val="0"/>
        </w:rPr>
      </w:r>
    </w:p>
    <w:p w:rsidR="00000000" w:rsidDel="00000000" w:rsidP="00000000" w:rsidRDefault="00000000" w:rsidRPr="00000000" w14:paraId="000000B5">
      <w:pPr>
        <w:rPr>
          <w:b w:val="1"/>
        </w:rPr>
      </w:pPr>
      <w:r w:rsidDel="00000000" w:rsidR="00000000" w:rsidRPr="00000000">
        <w:rPr>
          <w:rtl w:val="0"/>
        </w:rPr>
      </w:r>
    </w:p>
    <w:p w:rsidR="00000000" w:rsidDel="00000000" w:rsidP="00000000" w:rsidRDefault="00000000" w:rsidRPr="00000000" w14:paraId="000000B6">
      <w:pPr>
        <w:rPr>
          <w:b w:val="1"/>
        </w:rPr>
      </w:pPr>
      <w:r w:rsidDel="00000000" w:rsidR="00000000" w:rsidRPr="00000000">
        <w:rPr>
          <w:rtl w:val="0"/>
        </w:rPr>
      </w:r>
    </w:p>
    <w:p w:rsidR="00000000" w:rsidDel="00000000" w:rsidP="00000000" w:rsidRDefault="00000000" w:rsidRPr="00000000" w14:paraId="000000B7">
      <w:pPr>
        <w:rPr>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0.png"/><Relationship Id="rId21" Type="http://schemas.openxmlformats.org/officeDocument/2006/relationships/hyperlink" Target="https://us-east-1.console.aws.amazon.com/s3/buckets/data-science-job-salary-project?region=us-east-1&amp;bucketType=general&amp;prefix=ds_glue_tartget/" TargetMode="External"/><Relationship Id="rId24" Type="http://schemas.openxmlformats.org/officeDocument/2006/relationships/image" Target="media/image15.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9.png"/><Relationship Id="rId28" Type="http://schemas.openxmlformats.org/officeDocument/2006/relationships/image" Target="media/image16.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hyperlink" Target="https://www.kaggle.com/datasets/ruchi798/data-science-job-salaries/data" TargetMode="External"/><Relationship Id="rId29" Type="http://schemas.openxmlformats.org/officeDocument/2006/relationships/image" Target="media/image14.png"/><Relationship Id="rId7" Type="http://schemas.openxmlformats.org/officeDocument/2006/relationships/hyperlink" Target="https://www.kaggle.com/datasets/ruchi798/data-science-job-salaries/data" TargetMode="External"/><Relationship Id="rId8" Type="http://schemas.openxmlformats.org/officeDocument/2006/relationships/image" Target="media/image8.png"/><Relationship Id="rId31" Type="http://schemas.openxmlformats.org/officeDocument/2006/relationships/hyperlink" Target="https://drive.google.com/file/d/1HL0ycnmlCyLB8ZV43WVqRCDPfE8jZGu-/view?usp=drive_link" TargetMode="External"/><Relationship Id="rId30" Type="http://schemas.openxmlformats.org/officeDocument/2006/relationships/hyperlink" Target="https://us-east-1.quicksight.aws.amazon.com/sn/accounts/339713102255/dashboards/f3b37240-37ea-4dc9-bf06-bd86298a22b1?directory_alias=seema" TargetMode="External"/><Relationship Id="rId11" Type="http://schemas.openxmlformats.org/officeDocument/2006/relationships/image" Target="media/image18.png"/><Relationship Id="rId10" Type="http://schemas.openxmlformats.org/officeDocument/2006/relationships/image" Target="media/image4.png"/><Relationship Id="rId13" Type="http://schemas.openxmlformats.org/officeDocument/2006/relationships/image" Target="media/image7.png"/><Relationship Id="rId12" Type="http://schemas.openxmlformats.org/officeDocument/2006/relationships/image" Target="media/image13.png"/><Relationship Id="rId15" Type="http://schemas.openxmlformats.org/officeDocument/2006/relationships/image" Target="media/image6.png"/><Relationship Id="rId14" Type="http://schemas.openxmlformats.org/officeDocument/2006/relationships/image" Target="media/image2.png"/><Relationship Id="rId17" Type="http://schemas.openxmlformats.org/officeDocument/2006/relationships/image" Target="media/image3.png"/><Relationship Id="rId16" Type="http://schemas.openxmlformats.org/officeDocument/2006/relationships/image" Target="media/image11.png"/><Relationship Id="rId19" Type="http://schemas.openxmlformats.org/officeDocument/2006/relationships/image" Target="media/image17.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